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82" w:rsidRPr="00FA3E3E" w:rsidRDefault="00FA3E3E" w:rsidP="00AA65CD">
      <w:pPr>
        <w:rPr>
          <w:rFonts w:asciiTheme="minorHAnsi" w:eastAsia="Times New Roman" w:hAnsiTheme="minorHAnsi"/>
          <w:b/>
          <w:bCs/>
          <w:color w:val="000000"/>
          <w:sz w:val="16"/>
          <w:szCs w:val="16"/>
          <w:lang w:eastAsia="cs-CZ"/>
        </w:rPr>
      </w:pPr>
      <w:r w:rsidRPr="00FA3E3E">
        <w:rPr>
          <w:rFonts w:asciiTheme="minorHAnsi" w:eastAsia="Times New Roman" w:hAnsiTheme="minorHAnsi"/>
          <w:b/>
          <w:bCs/>
          <w:color w:val="000000"/>
          <w:sz w:val="24"/>
          <w:lang w:eastAsia="cs-CZ"/>
        </w:rPr>
        <w:object w:dxaOrig="8400" w:dyaOrig="2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5pt;height:108.85pt" o:ole="">
            <v:imagedata r:id="rId5" o:title=""/>
          </v:shape>
          <o:OLEObject Type="Embed" ProgID="AcroExch.Document.7" ShapeID="_x0000_i1025" DrawAspect="Content" ObjectID="_1642950556" r:id="rId6"/>
        </w:object>
      </w:r>
    </w:p>
    <w:p w:rsidR="00DE5CD4" w:rsidRDefault="00DE5CD4" w:rsidP="00AA65CD">
      <w:pPr>
        <w:rPr>
          <w:rFonts w:asciiTheme="minorHAnsi" w:eastAsia="Times New Roman" w:hAnsiTheme="minorHAnsi"/>
          <w:b/>
          <w:bCs/>
          <w:color w:val="000000"/>
          <w:sz w:val="24"/>
          <w:lang w:eastAsia="cs-CZ"/>
        </w:rPr>
      </w:pPr>
      <w:r>
        <w:rPr>
          <w:rFonts w:asciiTheme="minorHAnsi" w:eastAsia="Times New Roman" w:hAnsiTheme="minorHAnsi"/>
          <w:b/>
          <w:bCs/>
          <w:color w:val="000000"/>
          <w:sz w:val="24"/>
          <w:lang w:eastAsia="cs-CZ"/>
        </w:rPr>
        <w:t>11</w:t>
      </w:r>
      <w:r w:rsidR="00AA65CD" w:rsidRPr="00453E31">
        <w:rPr>
          <w:rFonts w:asciiTheme="minorHAnsi" w:eastAsia="Times New Roman" w:hAnsiTheme="minorHAnsi"/>
          <w:b/>
          <w:bCs/>
          <w:color w:val="000000"/>
          <w:sz w:val="24"/>
          <w:vertAlign w:val="superscript"/>
          <w:lang w:eastAsia="cs-CZ"/>
        </w:rPr>
        <w:t>th</w:t>
      </w:r>
      <w:r w:rsidR="00AA65CD" w:rsidRPr="00453E31">
        <w:rPr>
          <w:rFonts w:asciiTheme="minorHAnsi" w:eastAsia="Times New Roman" w:hAnsiTheme="minorHAnsi"/>
          <w:b/>
          <w:bCs/>
          <w:color w:val="000000"/>
          <w:sz w:val="24"/>
          <w:lang w:eastAsia="cs-CZ"/>
        </w:rPr>
        <w:t xml:space="preserve"> </w:t>
      </w:r>
      <w:r w:rsidR="001D0B89">
        <w:rPr>
          <w:rFonts w:asciiTheme="minorHAnsi" w:eastAsia="Times New Roman" w:hAnsiTheme="minorHAnsi"/>
          <w:b/>
          <w:bCs/>
          <w:color w:val="000000"/>
          <w:sz w:val="24"/>
          <w:lang w:eastAsia="cs-CZ"/>
        </w:rPr>
        <w:t>CONFERENCE OF CENTRAL EUROPEAN HEPATOLOGIC COLLABORATION 20</w:t>
      </w:r>
      <w:r>
        <w:rPr>
          <w:rFonts w:asciiTheme="minorHAnsi" w:eastAsia="Times New Roman" w:hAnsiTheme="minorHAnsi"/>
          <w:b/>
          <w:bCs/>
          <w:color w:val="000000"/>
          <w:sz w:val="24"/>
          <w:lang w:eastAsia="cs-CZ"/>
        </w:rPr>
        <w:t>20</w:t>
      </w:r>
    </w:p>
    <w:p w:rsidR="00DE5CD4" w:rsidRPr="00DE5CD4" w:rsidRDefault="00DE5CD4" w:rsidP="00AA65CD">
      <w:pPr>
        <w:rPr>
          <w:rFonts w:asciiTheme="minorHAnsi" w:eastAsia="Times New Roman" w:hAnsiTheme="minorHAnsi"/>
          <w:bCs/>
          <w:color w:val="000000"/>
          <w:sz w:val="24"/>
          <w:lang w:eastAsia="cs-CZ"/>
        </w:rPr>
      </w:pPr>
      <w:r w:rsidRPr="00DE5CD4">
        <w:rPr>
          <w:rFonts w:asciiTheme="minorHAnsi" w:eastAsia="Times New Roman" w:hAnsiTheme="minorHAnsi"/>
          <w:bCs/>
          <w:color w:val="000000"/>
          <w:sz w:val="24"/>
          <w:lang w:eastAsia="cs-CZ"/>
        </w:rPr>
        <w:t>a</w:t>
      </w:r>
    </w:p>
    <w:p w:rsidR="00AA65CD" w:rsidRPr="00453E31" w:rsidRDefault="00DE5CD4" w:rsidP="00AA65CD">
      <w:pPr>
        <w:rPr>
          <w:rFonts w:asciiTheme="minorHAnsi" w:eastAsia="Times New Roman" w:hAnsiTheme="minorHAnsi"/>
          <w:b/>
          <w:bCs/>
          <w:color w:val="000000"/>
          <w:sz w:val="24"/>
          <w:lang w:eastAsia="cs-CZ"/>
        </w:rPr>
      </w:pPr>
      <w:r>
        <w:rPr>
          <w:rFonts w:asciiTheme="minorHAnsi" w:eastAsia="Times New Roman" w:hAnsiTheme="minorHAnsi"/>
          <w:b/>
          <w:bCs/>
          <w:color w:val="000000"/>
          <w:sz w:val="24"/>
          <w:lang w:eastAsia="cs-CZ"/>
        </w:rPr>
        <w:t xml:space="preserve">EDUKAČNÍ SEMINÁŘ </w:t>
      </w:r>
      <w:r w:rsidR="001D0B89">
        <w:rPr>
          <w:rFonts w:asciiTheme="minorHAnsi" w:eastAsia="Times New Roman" w:hAnsiTheme="minorHAnsi"/>
          <w:b/>
          <w:bCs/>
          <w:color w:val="000000"/>
          <w:sz w:val="24"/>
          <w:lang w:eastAsia="cs-CZ"/>
        </w:rPr>
        <w:t>KLINICKÁ HEPATOLOGIE 20</w:t>
      </w:r>
      <w:r>
        <w:rPr>
          <w:rFonts w:asciiTheme="minorHAnsi" w:eastAsia="Times New Roman" w:hAnsiTheme="minorHAnsi"/>
          <w:b/>
          <w:bCs/>
          <w:color w:val="000000"/>
          <w:sz w:val="24"/>
          <w:lang w:eastAsia="cs-CZ"/>
        </w:rPr>
        <w:t>20</w:t>
      </w:r>
    </w:p>
    <w:p w:rsidR="00AA65CD" w:rsidRPr="00453E31" w:rsidRDefault="00DE5CD4" w:rsidP="00AA65CD">
      <w:pPr>
        <w:rPr>
          <w:rFonts w:asciiTheme="minorHAnsi" w:eastAsia="Times New Roman" w:hAnsiTheme="minorHAnsi"/>
          <w:bCs/>
          <w:color w:val="000000"/>
          <w:sz w:val="24"/>
          <w:lang w:eastAsia="cs-CZ"/>
        </w:rPr>
      </w:pPr>
      <w:r>
        <w:rPr>
          <w:rFonts w:asciiTheme="minorHAnsi" w:eastAsia="Times New Roman" w:hAnsiTheme="minorHAnsi"/>
          <w:bCs/>
          <w:color w:val="000000"/>
          <w:sz w:val="24"/>
          <w:lang w:eastAsia="cs-CZ"/>
        </w:rPr>
        <w:t>22</w:t>
      </w:r>
      <w:r w:rsidR="001D0B89">
        <w:rPr>
          <w:rFonts w:asciiTheme="minorHAnsi" w:eastAsia="Times New Roman" w:hAnsiTheme="minorHAnsi"/>
          <w:bCs/>
          <w:color w:val="000000"/>
          <w:sz w:val="24"/>
          <w:lang w:eastAsia="cs-CZ"/>
        </w:rPr>
        <w:t xml:space="preserve">. – </w:t>
      </w:r>
      <w:r>
        <w:rPr>
          <w:rFonts w:asciiTheme="minorHAnsi" w:eastAsia="Times New Roman" w:hAnsiTheme="minorHAnsi"/>
          <w:bCs/>
          <w:color w:val="000000"/>
          <w:sz w:val="24"/>
          <w:lang w:eastAsia="cs-CZ"/>
        </w:rPr>
        <w:t>24</w:t>
      </w:r>
      <w:r w:rsidR="001D0B89">
        <w:rPr>
          <w:rFonts w:asciiTheme="minorHAnsi" w:eastAsia="Times New Roman" w:hAnsiTheme="minorHAnsi"/>
          <w:bCs/>
          <w:color w:val="000000"/>
          <w:sz w:val="24"/>
          <w:lang w:eastAsia="cs-CZ"/>
        </w:rPr>
        <w:t xml:space="preserve">. </w:t>
      </w:r>
      <w:r>
        <w:rPr>
          <w:rFonts w:asciiTheme="minorHAnsi" w:eastAsia="Times New Roman" w:hAnsiTheme="minorHAnsi"/>
          <w:bCs/>
          <w:color w:val="000000"/>
          <w:sz w:val="24"/>
          <w:lang w:eastAsia="cs-CZ"/>
        </w:rPr>
        <w:t>říjen 2020, Praha</w:t>
      </w:r>
    </w:p>
    <w:p w:rsidR="00AA65CD" w:rsidRDefault="00AA65CD" w:rsidP="00602E33">
      <w:pPr>
        <w:rPr>
          <w:rFonts w:asciiTheme="minorHAnsi" w:hAnsiTheme="minorHAnsi"/>
          <w:sz w:val="16"/>
          <w:szCs w:val="16"/>
        </w:rPr>
      </w:pPr>
    </w:p>
    <w:p w:rsidR="00AA65CD" w:rsidRPr="00695A1E" w:rsidRDefault="0010580A" w:rsidP="0010580A">
      <w:pPr>
        <w:jc w:val="right"/>
        <w:rPr>
          <w:rFonts w:asciiTheme="minorHAnsi" w:hAnsiTheme="minorHAnsi"/>
          <w:sz w:val="20"/>
          <w:szCs w:val="20"/>
        </w:rPr>
      </w:pPr>
      <w:r w:rsidRPr="00695A1E">
        <w:rPr>
          <w:rFonts w:asciiTheme="minorHAnsi" w:hAnsiTheme="minorHAnsi"/>
          <w:sz w:val="20"/>
          <w:szCs w:val="20"/>
        </w:rPr>
        <w:t xml:space="preserve">V Praze dne </w:t>
      </w:r>
      <w:r w:rsidR="00DE5CD4">
        <w:rPr>
          <w:rFonts w:asciiTheme="minorHAnsi" w:hAnsiTheme="minorHAnsi"/>
          <w:sz w:val="20"/>
          <w:szCs w:val="20"/>
        </w:rPr>
        <w:t>4</w:t>
      </w:r>
      <w:r w:rsidR="00601E39" w:rsidRPr="00695A1E">
        <w:rPr>
          <w:rFonts w:asciiTheme="minorHAnsi" w:hAnsiTheme="minorHAnsi"/>
          <w:sz w:val="20"/>
          <w:szCs w:val="20"/>
        </w:rPr>
        <w:t>.</w:t>
      </w:r>
      <w:r w:rsidR="00DE5CD4">
        <w:rPr>
          <w:rFonts w:asciiTheme="minorHAnsi" w:hAnsiTheme="minorHAnsi"/>
          <w:sz w:val="20"/>
          <w:szCs w:val="20"/>
        </w:rPr>
        <w:t xml:space="preserve"> února 2020</w:t>
      </w:r>
    </w:p>
    <w:p w:rsidR="00602E33" w:rsidRPr="00695A1E" w:rsidRDefault="00602E33" w:rsidP="00602E33">
      <w:pPr>
        <w:rPr>
          <w:rFonts w:asciiTheme="minorHAnsi" w:hAnsiTheme="minorHAnsi"/>
          <w:sz w:val="20"/>
          <w:szCs w:val="20"/>
        </w:rPr>
      </w:pPr>
      <w:r w:rsidRPr="00695A1E">
        <w:rPr>
          <w:rFonts w:asciiTheme="minorHAnsi" w:hAnsiTheme="minorHAnsi"/>
          <w:sz w:val="20"/>
          <w:szCs w:val="20"/>
        </w:rPr>
        <w:t>Vážen</w:t>
      </w:r>
      <w:r w:rsidR="00154869" w:rsidRPr="00695A1E">
        <w:rPr>
          <w:rFonts w:asciiTheme="minorHAnsi" w:hAnsiTheme="minorHAnsi"/>
          <w:sz w:val="20"/>
          <w:szCs w:val="20"/>
        </w:rPr>
        <w:t xml:space="preserve">í partneři české </w:t>
      </w:r>
      <w:r w:rsidR="001D0B89" w:rsidRPr="00695A1E">
        <w:rPr>
          <w:rFonts w:asciiTheme="minorHAnsi" w:hAnsiTheme="minorHAnsi"/>
          <w:sz w:val="20"/>
          <w:szCs w:val="20"/>
        </w:rPr>
        <w:t>hepatologie</w:t>
      </w:r>
      <w:r w:rsidR="00E8784C">
        <w:rPr>
          <w:rFonts w:asciiTheme="minorHAnsi" w:hAnsiTheme="minorHAnsi"/>
          <w:sz w:val="20"/>
          <w:szCs w:val="20"/>
        </w:rPr>
        <w:t>,</w:t>
      </w:r>
      <w:r w:rsidRPr="00695A1E">
        <w:rPr>
          <w:rFonts w:asciiTheme="minorHAnsi" w:hAnsiTheme="minorHAnsi"/>
          <w:sz w:val="20"/>
          <w:szCs w:val="20"/>
        </w:rPr>
        <w:t xml:space="preserve"> </w:t>
      </w:r>
    </w:p>
    <w:p w:rsidR="00602E33" w:rsidRPr="00572744" w:rsidRDefault="00602E33" w:rsidP="00602E33">
      <w:pPr>
        <w:rPr>
          <w:rFonts w:asciiTheme="minorHAnsi" w:hAnsiTheme="minorHAnsi"/>
          <w:sz w:val="16"/>
          <w:szCs w:val="16"/>
        </w:rPr>
      </w:pPr>
    </w:p>
    <w:p w:rsidR="00DE5CD4" w:rsidRDefault="00E8784C" w:rsidP="00DE5CD4">
      <w:pPr>
        <w:jc w:val="both"/>
        <w:rPr>
          <w:rFonts w:asciiTheme="minorHAnsi" w:hAnsiTheme="minorHAnsi"/>
          <w:sz w:val="20"/>
          <w:szCs w:val="20"/>
        </w:rPr>
      </w:pPr>
      <w:r>
        <w:rPr>
          <w:rFonts w:asciiTheme="minorHAnsi" w:hAnsiTheme="minorHAnsi"/>
          <w:sz w:val="20"/>
          <w:szCs w:val="20"/>
        </w:rPr>
        <w:t>v</w:t>
      </w:r>
      <w:r w:rsidR="00C14EC6" w:rsidRPr="00DE5CD4">
        <w:rPr>
          <w:rFonts w:asciiTheme="minorHAnsi" w:hAnsiTheme="minorHAnsi"/>
          <w:sz w:val="20"/>
          <w:szCs w:val="20"/>
        </w:rPr>
        <w:t xml:space="preserve">e dnech </w:t>
      </w:r>
      <w:r w:rsidR="00DE5CD4" w:rsidRPr="00DE5CD4">
        <w:rPr>
          <w:rFonts w:asciiTheme="minorHAnsi" w:hAnsiTheme="minorHAnsi"/>
          <w:sz w:val="20"/>
          <w:szCs w:val="20"/>
        </w:rPr>
        <w:t>22</w:t>
      </w:r>
      <w:r w:rsidR="00C14EC6" w:rsidRPr="00DE5CD4">
        <w:rPr>
          <w:rFonts w:asciiTheme="minorHAnsi" w:hAnsiTheme="minorHAnsi"/>
          <w:sz w:val="20"/>
          <w:szCs w:val="20"/>
        </w:rPr>
        <w:t xml:space="preserve">. </w:t>
      </w:r>
      <w:r w:rsidR="007910AB" w:rsidRPr="00DE5CD4">
        <w:rPr>
          <w:rFonts w:asciiTheme="minorHAnsi" w:eastAsia="Times New Roman" w:hAnsiTheme="minorHAnsi"/>
          <w:bCs/>
          <w:color w:val="000000"/>
          <w:sz w:val="20"/>
          <w:szCs w:val="20"/>
          <w:lang w:eastAsia="cs-CZ"/>
        </w:rPr>
        <w:t xml:space="preserve">– </w:t>
      </w:r>
      <w:r w:rsidR="00DE5CD4" w:rsidRPr="00DE5CD4">
        <w:rPr>
          <w:rFonts w:asciiTheme="minorHAnsi" w:eastAsia="Times New Roman" w:hAnsiTheme="minorHAnsi"/>
          <w:bCs/>
          <w:color w:val="000000"/>
          <w:sz w:val="20"/>
          <w:szCs w:val="20"/>
          <w:lang w:eastAsia="cs-CZ"/>
        </w:rPr>
        <w:t>24</w:t>
      </w:r>
      <w:r w:rsidR="00C14EC6" w:rsidRPr="00DE5CD4">
        <w:rPr>
          <w:rFonts w:asciiTheme="minorHAnsi" w:hAnsiTheme="minorHAnsi"/>
          <w:sz w:val="20"/>
          <w:szCs w:val="20"/>
        </w:rPr>
        <w:t xml:space="preserve">. </w:t>
      </w:r>
      <w:r w:rsidR="00DE5CD4">
        <w:rPr>
          <w:rFonts w:asciiTheme="minorHAnsi" w:hAnsiTheme="minorHAnsi"/>
          <w:sz w:val="20"/>
          <w:szCs w:val="20"/>
        </w:rPr>
        <w:t>října</w:t>
      </w:r>
      <w:r w:rsidR="00C14EC6" w:rsidRPr="00DE5CD4">
        <w:rPr>
          <w:rFonts w:asciiTheme="minorHAnsi" w:hAnsiTheme="minorHAnsi"/>
          <w:sz w:val="20"/>
          <w:szCs w:val="20"/>
        </w:rPr>
        <w:t xml:space="preserve"> 20</w:t>
      </w:r>
      <w:r w:rsidR="00DE5CD4">
        <w:rPr>
          <w:rFonts w:asciiTheme="minorHAnsi" w:hAnsiTheme="minorHAnsi"/>
          <w:sz w:val="20"/>
          <w:szCs w:val="20"/>
        </w:rPr>
        <w:t>20</w:t>
      </w:r>
      <w:r w:rsidR="00C14EC6" w:rsidRPr="00DE5CD4">
        <w:rPr>
          <w:rFonts w:asciiTheme="minorHAnsi" w:hAnsiTheme="minorHAnsi"/>
          <w:sz w:val="20"/>
          <w:szCs w:val="20"/>
        </w:rPr>
        <w:t xml:space="preserve"> </w:t>
      </w:r>
      <w:r w:rsidR="007910AB" w:rsidRPr="00DE5CD4">
        <w:rPr>
          <w:rFonts w:asciiTheme="minorHAnsi" w:hAnsiTheme="minorHAnsi"/>
          <w:sz w:val="20"/>
          <w:szCs w:val="20"/>
        </w:rPr>
        <w:t>p</w:t>
      </w:r>
      <w:r w:rsidR="00DE5CD4">
        <w:rPr>
          <w:rFonts w:asciiTheme="minorHAnsi" w:hAnsiTheme="minorHAnsi"/>
          <w:sz w:val="20"/>
          <w:szCs w:val="20"/>
        </w:rPr>
        <w:t xml:space="preserve">ořádáme </w:t>
      </w:r>
      <w:r w:rsidR="007910AB" w:rsidRPr="00DE5CD4">
        <w:rPr>
          <w:rFonts w:asciiTheme="minorHAnsi" w:hAnsiTheme="minorHAnsi"/>
          <w:sz w:val="20"/>
          <w:szCs w:val="20"/>
        </w:rPr>
        <w:t>v</w:t>
      </w:r>
      <w:r w:rsidR="00DE5CD4">
        <w:rPr>
          <w:rFonts w:asciiTheme="minorHAnsi" w:hAnsiTheme="minorHAnsi"/>
          <w:sz w:val="20"/>
          <w:szCs w:val="20"/>
        </w:rPr>
        <w:t> </w:t>
      </w:r>
      <w:r w:rsidR="007910AB" w:rsidRPr="00DE5CD4">
        <w:rPr>
          <w:rFonts w:asciiTheme="minorHAnsi" w:hAnsiTheme="minorHAnsi"/>
          <w:sz w:val="20"/>
          <w:szCs w:val="20"/>
        </w:rPr>
        <w:t xml:space="preserve">Praze </w:t>
      </w:r>
      <w:r w:rsidR="00C14EC6" w:rsidRPr="00DE5CD4">
        <w:rPr>
          <w:rFonts w:asciiTheme="minorHAnsi" w:hAnsiTheme="minorHAnsi"/>
          <w:sz w:val="20"/>
          <w:szCs w:val="20"/>
        </w:rPr>
        <w:t>v rámci podpory probíhající spolupráce středoevropských</w:t>
      </w:r>
      <w:r w:rsidR="00C14EC6" w:rsidRPr="00695A1E">
        <w:rPr>
          <w:rFonts w:asciiTheme="minorHAnsi" w:hAnsiTheme="minorHAnsi"/>
          <w:sz w:val="20"/>
          <w:szCs w:val="20"/>
        </w:rPr>
        <w:t xml:space="preserve"> národních hepatologických společností mezinárodní hepatologický meeting (ČR, Polsko, Maďarsko, Slovensko, Slovinsko a Chorvatsko). </w:t>
      </w:r>
    </w:p>
    <w:p w:rsidR="00DE5CD4" w:rsidRPr="00695A1E" w:rsidRDefault="00C14EC6" w:rsidP="00DE5CD4">
      <w:pPr>
        <w:jc w:val="both"/>
        <w:rPr>
          <w:rFonts w:asciiTheme="minorHAnsi" w:hAnsiTheme="minorHAnsi"/>
          <w:sz w:val="20"/>
          <w:szCs w:val="20"/>
        </w:rPr>
      </w:pPr>
      <w:r w:rsidRPr="00695A1E">
        <w:rPr>
          <w:rFonts w:asciiTheme="minorHAnsi" w:hAnsiTheme="minorHAnsi"/>
          <w:sz w:val="20"/>
          <w:szCs w:val="20"/>
        </w:rPr>
        <w:t>Jedná se o setkání v rámci tzv. CEHC iniciativy založené v předchozích l</w:t>
      </w:r>
      <w:r w:rsidR="00E8784C">
        <w:rPr>
          <w:rFonts w:asciiTheme="minorHAnsi" w:hAnsiTheme="minorHAnsi"/>
          <w:sz w:val="20"/>
          <w:szCs w:val="20"/>
        </w:rPr>
        <w:t>e</w:t>
      </w:r>
      <w:r w:rsidRPr="00695A1E">
        <w:rPr>
          <w:rFonts w:asciiTheme="minorHAnsi" w:hAnsiTheme="minorHAnsi"/>
          <w:sz w:val="20"/>
          <w:szCs w:val="20"/>
        </w:rPr>
        <w:t xml:space="preserve">tech prof. Robertem Flisiakem z Polska. </w:t>
      </w:r>
      <w:r w:rsidR="007910AB">
        <w:rPr>
          <w:rFonts w:asciiTheme="minorHAnsi" w:hAnsiTheme="minorHAnsi"/>
          <w:sz w:val="20"/>
          <w:szCs w:val="20"/>
        </w:rPr>
        <w:t>V</w:t>
      </w:r>
      <w:r w:rsidRPr="00695A1E">
        <w:rPr>
          <w:rFonts w:asciiTheme="minorHAnsi" w:hAnsiTheme="minorHAnsi"/>
          <w:sz w:val="20"/>
          <w:szCs w:val="20"/>
        </w:rPr>
        <w:t> uplynulém období</w:t>
      </w:r>
      <w:r w:rsidR="007910AB">
        <w:rPr>
          <w:rFonts w:asciiTheme="minorHAnsi" w:hAnsiTheme="minorHAnsi"/>
          <w:sz w:val="20"/>
          <w:szCs w:val="20"/>
        </w:rPr>
        <w:t xml:space="preserve"> jsme se ú</w:t>
      </w:r>
      <w:r w:rsidR="007910AB" w:rsidRPr="00695A1E">
        <w:rPr>
          <w:rFonts w:asciiTheme="minorHAnsi" w:hAnsiTheme="minorHAnsi"/>
          <w:sz w:val="20"/>
          <w:szCs w:val="20"/>
        </w:rPr>
        <w:t xml:space="preserve">častnili </w:t>
      </w:r>
      <w:r w:rsidRPr="00695A1E">
        <w:rPr>
          <w:rFonts w:asciiTheme="minorHAnsi" w:hAnsiTheme="minorHAnsi"/>
          <w:sz w:val="20"/>
          <w:szCs w:val="20"/>
        </w:rPr>
        <w:t xml:space="preserve">již několika těchto odborných setkání, </w:t>
      </w:r>
      <w:r w:rsidR="00DE5CD4">
        <w:rPr>
          <w:rFonts w:asciiTheme="minorHAnsi" w:hAnsiTheme="minorHAnsi"/>
          <w:sz w:val="20"/>
          <w:szCs w:val="20"/>
        </w:rPr>
        <w:t>úspěšně jsme uspořádali v roce 2018  6</w:t>
      </w:r>
      <w:r w:rsidR="00DE5CD4" w:rsidRPr="00695A1E">
        <w:rPr>
          <w:rFonts w:asciiTheme="minorHAnsi" w:hAnsiTheme="minorHAnsi"/>
          <w:sz w:val="20"/>
          <w:szCs w:val="20"/>
          <w:vertAlign w:val="superscript"/>
        </w:rPr>
        <w:t xml:space="preserve">th </w:t>
      </w:r>
      <w:r w:rsidR="00DE5CD4" w:rsidRPr="00695A1E">
        <w:rPr>
          <w:rFonts w:asciiTheme="minorHAnsi" w:hAnsiTheme="minorHAnsi"/>
          <w:sz w:val="20"/>
          <w:szCs w:val="20"/>
        </w:rPr>
        <w:t>CEHC</w:t>
      </w:r>
      <w:r w:rsidR="00DE5CD4">
        <w:rPr>
          <w:rFonts w:asciiTheme="minorHAnsi" w:hAnsiTheme="minorHAnsi"/>
          <w:sz w:val="20"/>
          <w:szCs w:val="20"/>
        </w:rPr>
        <w:t xml:space="preserve"> MEETING</w:t>
      </w:r>
      <w:r w:rsidR="00DE5CD4" w:rsidRPr="00695A1E">
        <w:rPr>
          <w:rFonts w:asciiTheme="minorHAnsi" w:hAnsiTheme="minorHAnsi"/>
          <w:sz w:val="20"/>
          <w:szCs w:val="20"/>
        </w:rPr>
        <w:t xml:space="preserve"> v</w:t>
      </w:r>
      <w:r w:rsidR="00DE5CD4">
        <w:rPr>
          <w:rFonts w:asciiTheme="minorHAnsi" w:hAnsiTheme="minorHAnsi"/>
          <w:sz w:val="20"/>
          <w:szCs w:val="20"/>
        </w:rPr>
        <w:t> </w:t>
      </w:r>
      <w:r w:rsidR="00DE5CD4" w:rsidRPr="00695A1E">
        <w:rPr>
          <w:rFonts w:asciiTheme="minorHAnsi" w:hAnsiTheme="minorHAnsi"/>
          <w:sz w:val="20"/>
          <w:szCs w:val="20"/>
        </w:rPr>
        <w:t xml:space="preserve">Praze. </w:t>
      </w:r>
    </w:p>
    <w:p w:rsidR="00676825" w:rsidRPr="00676825" w:rsidRDefault="00DE5CD4" w:rsidP="00676825">
      <w:pPr>
        <w:rPr>
          <w:rFonts w:asciiTheme="minorHAnsi" w:eastAsia="Times New Roman" w:hAnsiTheme="minorHAnsi"/>
          <w:bCs/>
          <w:color w:val="000000"/>
          <w:sz w:val="20"/>
          <w:szCs w:val="20"/>
          <w:lang w:eastAsia="cs-CZ"/>
        </w:rPr>
      </w:pPr>
      <w:r w:rsidRPr="00676825">
        <w:rPr>
          <w:rFonts w:asciiTheme="minorHAnsi" w:hAnsiTheme="minorHAnsi"/>
          <w:sz w:val="20"/>
          <w:szCs w:val="20"/>
        </w:rPr>
        <w:t xml:space="preserve">Aktuálně zahajujeme přípravu nového ročníku této spolupráce: </w:t>
      </w:r>
      <w:r w:rsidR="00676825" w:rsidRPr="00676825">
        <w:rPr>
          <w:rFonts w:asciiTheme="minorHAnsi" w:eastAsia="Times New Roman" w:hAnsiTheme="minorHAnsi"/>
          <w:bCs/>
          <w:color w:val="000000"/>
          <w:sz w:val="20"/>
          <w:szCs w:val="20"/>
          <w:lang w:eastAsia="cs-CZ"/>
        </w:rPr>
        <w:t>11</w:t>
      </w:r>
      <w:r w:rsidR="00676825" w:rsidRPr="00676825">
        <w:rPr>
          <w:rFonts w:asciiTheme="minorHAnsi" w:eastAsia="Times New Roman" w:hAnsiTheme="minorHAnsi"/>
          <w:bCs/>
          <w:color w:val="000000"/>
          <w:sz w:val="20"/>
          <w:szCs w:val="20"/>
          <w:vertAlign w:val="superscript"/>
          <w:lang w:eastAsia="cs-CZ"/>
        </w:rPr>
        <w:t>th</w:t>
      </w:r>
      <w:r w:rsidR="00676825" w:rsidRPr="00676825">
        <w:rPr>
          <w:rFonts w:asciiTheme="minorHAnsi" w:eastAsia="Times New Roman" w:hAnsiTheme="minorHAnsi"/>
          <w:bCs/>
          <w:color w:val="000000"/>
          <w:sz w:val="20"/>
          <w:szCs w:val="20"/>
          <w:lang w:eastAsia="cs-CZ"/>
        </w:rPr>
        <w:t xml:space="preserve"> CONFERENCE OF CENTRAL EUROPEAN HEPATOLOGIC COLLABORATION 2020</w:t>
      </w:r>
      <w:r w:rsidR="00676825">
        <w:rPr>
          <w:rFonts w:asciiTheme="minorHAnsi" w:eastAsia="Times New Roman" w:hAnsiTheme="minorHAnsi"/>
          <w:bCs/>
          <w:color w:val="000000"/>
          <w:sz w:val="20"/>
          <w:szCs w:val="20"/>
          <w:lang w:eastAsia="cs-CZ"/>
        </w:rPr>
        <w:t xml:space="preserve">. Bude se konat v Praze v Kongresovém centru AUREOLE, 23. </w:t>
      </w:r>
      <w:r w:rsidR="00E8784C">
        <w:rPr>
          <w:rFonts w:asciiTheme="minorHAnsi" w:eastAsia="Times New Roman" w:hAnsiTheme="minorHAnsi"/>
          <w:bCs/>
          <w:color w:val="000000"/>
          <w:sz w:val="20"/>
          <w:szCs w:val="20"/>
          <w:lang w:eastAsia="cs-CZ"/>
        </w:rPr>
        <w:t>–</w:t>
      </w:r>
      <w:r w:rsidR="00676825">
        <w:rPr>
          <w:rFonts w:asciiTheme="minorHAnsi" w:eastAsia="Times New Roman" w:hAnsiTheme="minorHAnsi"/>
          <w:bCs/>
          <w:color w:val="000000"/>
          <w:sz w:val="20"/>
          <w:szCs w:val="20"/>
          <w:lang w:eastAsia="cs-CZ"/>
        </w:rPr>
        <w:t xml:space="preserve"> 24. října 2020.</w:t>
      </w:r>
    </w:p>
    <w:p w:rsidR="00B4065F" w:rsidRPr="00676825" w:rsidRDefault="00B4065F" w:rsidP="00C77D82">
      <w:pPr>
        <w:jc w:val="both"/>
        <w:rPr>
          <w:rFonts w:asciiTheme="minorHAnsi" w:hAnsiTheme="minorHAnsi"/>
          <w:sz w:val="16"/>
          <w:szCs w:val="16"/>
        </w:rPr>
      </w:pPr>
    </w:p>
    <w:p w:rsidR="00C14EC6" w:rsidRPr="00695A1E" w:rsidRDefault="00676825" w:rsidP="00C77D82">
      <w:pPr>
        <w:jc w:val="both"/>
        <w:rPr>
          <w:rFonts w:asciiTheme="minorHAnsi" w:hAnsiTheme="minorHAnsi"/>
          <w:sz w:val="20"/>
          <w:szCs w:val="20"/>
        </w:rPr>
      </w:pPr>
      <w:r>
        <w:rPr>
          <w:rFonts w:asciiTheme="minorHAnsi" w:hAnsiTheme="minorHAnsi"/>
          <w:sz w:val="20"/>
          <w:szCs w:val="20"/>
        </w:rPr>
        <w:t>P</w:t>
      </w:r>
      <w:r w:rsidR="00C14EC6" w:rsidRPr="00695A1E">
        <w:rPr>
          <w:rFonts w:asciiTheme="minorHAnsi" w:hAnsiTheme="minorHAnsi"/>
          <w:sz w:val="20"/>
          <w:szCs w:val="20"/>
        </w:rPr>
        <w:t>rogram</w:t>
      </w:r>
      <w:r>
        <w:rPr>
          <w:rFonts w:asciiTheme="minorHAnsi" w:hAnsiTheme="minorHAnsi"/>
          <w:sz w:val="20"/>
          <w:szCs w:val="20"/>
        </w:rPr>
        <w:t>u</w:t>
      </w:r>
      <w:r w:rsidR="00C14EC6" w:rsidRPr="00695A1E">
        <w:rPr>
          <w:rFonts w:asciiTheme="minorHAnsi" w:hAnsiTheme="minorHAnsi"/>
          <w:sz w:val="20"/>
          <w:szCs w:val="20"/>
        </w:rPr>
        <w:t xml:space="preserve"> </w:t>
      </w:r>
      <w:r>
        <w:rPr>
          <w:rFonts w:asciiTheme="minorHAnsi" w:hAnsiTheme="minorHAnsi"/>
          <w:sz w:val="20"/>
          <w:szCs w:val="20"/>
        </w:rPr>
        <w:t>11</w:t>
      </w:r>
      <w:r w:rsidR="00C14EC6" w:rsidRPr="00695A1E">
        <w:rPr>
          <w:rFonts w:asciiTheme="minorHAnsi" w:hAnsiTheme="minorHAnsi"/>
          <w:sz w:val="20"/>
          <w:szCs w:val="20"/>
          <w:vertAlign w:val="superscript"/>
        </w:rPr>
        <w:t xml:space="preserve">th </w:t>
      </w:r>
      <w:r w:rsidR="00C14EC6" w:rsidRPr="00695A1E">
        <w:rPr>
          <w:rFonts w:asciiTheme="minorHAnsi" w:hAnsiTheme="minorHAnsi"/>
          <w:sz w:val="20"/>
          <w:szCs w:val="20"/>
        </w:rPr>
        <w:t>CEHC 20</w:t>
      </w:r>
      <w:r>
        <w:rPr>
          <w:rFonts w:asciiTheme="minorHAnsi" w:hAnsiTheme="minorHAnsi"/>
          <w:sz w:val="20"/>
          <w:szCs w:val="20"/>
        </w:rPr>
        <w:t>20</w:t>
      </w:r>
      <w:r w:rsidR="00C14EC6" w:rsidRPr="00695A1E">
        <w:rPr>
          <w:rFonts w:asciiTheme="minorHAnsi" w:hAnsiTheme="minorHAnsi"/>
          <w:sz w:val="20"/>
          <w:szCs w:val="20"/>
        </w:rPr>
        <w:t xml:space="preserve"> </w:t>
      </w:r>
      <w:r>
        <w:rPr>
          <w:rFonts w:asciiTheme="minorHAnsi" w:hAnsiTheme="minorHAnsi"/>
          <w:sz w:val="20"/>
          <w:szCs w:val="20"/>
        </w:rPr>
        <w:t xml:space="preserve">bude dne 22. října </w:t>
      </w:r>
      <w:r w:rsidR="00C14EC6" w:rsidRPr="00695A1E">
        <w:rPr>
          <w:rFonts w:asciiTheme="minorHAnsi" w:hAnsiTheme="minorHAnsi"/>
          <w:sz w:val="20"/>
          <w:szCs w:val="20"/>
        </w:rPr>
        <w:t xml:space="preserve">bezprostředně </w:t>
      </w:r>
      <w:r>
        <w:rPr>
          <w:rFonts w:asciiTheme="minorHAnsi" w:hAnsiTheme="minorHAnsi"/>
          <w:sz w:val="20"/>
          <w:szCs w:val="20"/>
        </w:rPr>
        <w:t>předcházet EDUKAČNÍ SEMINÁŘ</w:t>
      </w:r>
      <w:r w:rsidR="00C14EC6" w:rsidRPr="00695A1E">
        <w:rPr>
          <w:rFonts w:asciiTheme="minorHAnsi" w:hAnsiTheme="minorHAnsi"/>
          <w:sz w:val="20"/>
          <w:szCs w:val="20"/>
        </w:rPr>
        <w:t xml:space="preserve"> KLINICKÁ HEPATOLOGIE 20</w:t>
      </w:r>
      <w:r>
        <w:rPr>
          <w:rFonts w:asciiTheme="minorHAnsi" w:hAnsiTheme="minorHAnsi"/>
          <w:sz w:val="20"/>
          <w:szCs w:val="20"/>
        </w:rPr>
        <w:t xml:space="preserve">20 </w:t>
      </w:r>
      <w:r w:rsidR="00C14EC6" w:rsidRPr="00695A1E">
        <w:rPr>
          <w:rFonts w:asciiTheme="minorHAnsi" w:hAnsiTheme="minorHAnsi"/>
          <w:sz w:val="20"/>
          <w:szCs w:val="20"/>
        </w:rPr>
        <w:t>v</w:t>
      </w:r>
      <w:r>
        <w:rPr>
          <w:rFonts w:asciiTheme="minorHAnsi" w:hAnsiTheme="minorHAnsi"/>
          <w:sz w:val="20"/>
          <w:szCs w:val="20"/>
        </w:rPr>
        <w:t> Kongresovém centru CITY PRAGUE (Praha 4)</w:t>
      </w:r>
      <w:r w:rsidR="00C14EC6" w:rsidRPr="00695A1E">
        <w:rPr>
          <w:rFonts w:asciiTheme="minorHAnsi" w:hAnsiTheme="minorHAnsi"/>
          <w:sz w:val="20"/>
          <w:szCs w:val="20"/>
        </w:rPr>
        <w:t>.</w:t>
      </w:r>
      <w:r>
        <w:rPr>
          <w:rFonts w:asciiTheme="minorHAnsi" w:hAnsiTheme="minorHAnsi"/>
          <w:sz w:val="20"/>
          <w:szCs w:val="20"/>
        </w:rPr>
        <w:t xml:space="preserve"> </w:t>
      </w:r>
      <w:r w:rsidR="00C14EC6" w:rsidRPr="00695A1E">
        <w:rPr>
          <w:rFonts w:asciiTheme="minorHAnsi" w:hAnsiTheme="minorHAnsi"/>
          <w:sz w:val="20"/>
          <w:szCs w:val="20"/>
        </w:rPr>
        <w:t>Přepokládám</w:t>
      </w:r>
      <w:r w:rsidR="00266114" w:rsidRPr="00695A1E">
        <w:rPr>
          <w:rFonts w:asciiTheme="minorHAnsi" w:hAnsiTheme="minorHAnsi"/>
          <w:sz w:val="20"/>
          <w:szCs w:val="20"/>
        </w:rPr>
        <w:t>e</w:t>
      </w:r>
      <w:r w:rsidR="00C14EC6" w:rsidRPr="00695A1E">
        <w:rPr>
          <w:rFonts w:asciiTheme="minorHAnsi" w:hAnsiTheme="minorHAnsi"/>
          <w:sz w:val="20"/>
          <w:szCs w:val="20"/>
        </w:rPr>
        <w:t xml:space="preserve"> účast asi </w:t>
      </w:r>
      <w:r>
        <w:rPr>
          <w:rFonts w:asciiTheme="minorHAnsi" w:hAnsiTheme="minorHAnsi"/>
          <w:sz w:val="20"/>
          <w:szCs w:val="20"/>
        </w:rPr>
        <w:t>8</w:t>
      </w:r>
      <w:r w:rsidR="00C14EC6" w:rsidRPr="00695A1E">
        <w:rPr>
          <w:rFonts w:asciiTheme="minorHAnsi" w:hAnsiTheme="minorHAnsi"/>
          <w:sz w:val="20"/>
          <w:szCs w:val="20"/>
        </w:rPr>
        <w:t xml:space="preserve">0 českých hepatologů a internistů. </w:t>
      </w:r>
      <w:r w:rsidR="00266114" w:rsidRPr="00695A1E">
        <w:rPr>
          <w:rFonts w:asciiTheme="minorHAnsi" w:hAnsiTheme="minorHAnsi"/>
          <w:sz w:val="20"/>
          <w:szCs w:val="20"/>
        </w:rPr>
        <w:t>V obou případech se bude jednat o oficiální vzdělávací akce České hepatologické společnosti ČLS JEP.</w:t>
      </w:r>
    </w:p>
    <w:p w:rsidR="00B4065F" w:rsidRPr="00676825" w:rsidRDefault="00B4065F" w:rsidP="00C77D82">
      <w:pPr>
        <w:jc w:val="both"/>
        <w:rPr>
          <w:rFonts w:asciiTheme="minorHAnsi" w:hAnsiTheme="minorHAnsi"/>
          <w:sz w:val="16"/>
          <w:szCs w:val="16"/>
        </w:rPr>
      </w:pPr>
    </w:p>
    <w:p w:rsidR="00C14EC6" w:rsidRPr="00695A1E" w:rsidRDefault="00266114" w:rsidP="00C77D82">
      <w:pPr>
        <w:jc w:val="both"/>
        <w:rPr>
          <w:rFonts w:asciiTheme="minorHAnsi" w:hAnsiTheme="minorHAnsi"/>
          <w:sz w:val="20"/>
          <w:szCs w:val="20"/>
        </w:rPr>
      </w:pPr>
      <w:r w:rsidRPr="00695A1E">
        <w:rPr>
          <w:rFonts w:asciiTheme="minorHAnsi" w:hAnsiTheme="minorHAnsi"/>
          <w:sz w:val="20"/>
          <w:szCs w:val="20"/>
        </w:rPr>
        <w:t>Obracíme se na Vás, tradiční partnery ČHS ČLS JEP</w:t>
      </w:r>
      <w:r w:rsidR="007910AB">
        <w:rPr>
          <w:rFonts w:asciiTheme="minorHAnsi" w:hAnsiTheme="minorHAnsi"/>
          <w:sz w:val="20"/>
          <w:szCs w:val="20"/>
        </w:rPr>
        <w:t>,</w:t>
      </w:r>
      <w:r w:rsidRPr="00695A1E">
        <w:rPr>
          <w:rFonts w:asciiTheme="minorHAnsi" w:hAnsiTheme="minorHAnsi"/>
          <w:sz w:val="20"/>
          <w:szCs w:val="20"/>
        </w:rPr>
        <w:t xml:space="preserve"> se žádost</w:t>
      </w:r>
      <w:r w:rsidR="007910AB">
        <w:rPr>
          <w:rFonts w:asciiTheme="minorHAnsi" w:hAnsiTheme="minorHAnsi"/>
          <w:sz w:val="20"/>
          <w:szCs w:val="20"/>
        </w:rPr>
        <w:t>í</w:t>
      </w:r>
      <w:r w:rsidRPr="00695A1E">
        <w:rPr>
          <w:rFonts w:asciiTheme="minorHAnsi" w:hAnsiTheme="minorHAnsi"/>
          <w:sz w:val="20"/>
          <w:szCs w:val="20"/>
        </w:rPr>
        <w:t xml:space="preserve"> o podporu těchto vzdělávacích akcí v rámci naš</w:t>
      </w:r>
      <w:r w:rsidR="007910AB">
        <w:rPr>
          <w:rFonts w:asciiTheme="minorHAnsi" w:hAnsiTheme="minorHAnsi"/>
          <w:sz w:val="20"/>
          <w:szCs w:val="20"/>
        </w:rPr>
        <w:t>í</w:t>
      </w:r>
      <w:r w:rsidRPr="00695A1E">
        <w:rPr>
          <w:rFonts w:asciiTheme="minorHAnsi" w:hAnsiTheme="minorHAnsi"/>
          <w:sz w:val="20"/>
          <w:szCs w:val="20"/>
        </w:rPr>
        <w:t xml:space="preserve"> spolupráce. </w:t>
      </w:r>
    </w:p>
    <w:p w:rsidR="00B4065F" w:rsidRPr="00676825" w:rsidRDefault="00B4065F" w:rsidP="00C77D82">
      <w:pPr>
        <w:jc w:val="both"/>
        <w:rPr>
          <w:rFonts w:asciiTheme="minorHAnsi" w:hAnsiTheme="minorHAnsi"/>
          <w:sz w:val="16"/>
          <w:szCs w:val="16"/>
        </w:rPr>
      </w:pPr>
    </w:p>
    <w:p w:rsidR="00C14EC6" w:rsidRPr="00695A1E" w:rsidRDefault="00266114" w:rsidP="00C77D82">
      <w:pPr>
        <w:jc w:val="both"/>
        <w:rPr>
          <w:rFonts w:asciiTheme="minorHAnsi" w:hAnsiTheme="minorHAnsi"/>
          <w:sz w:val="20"/>
          <w:szCs w:val="20"/>
        </w:rPr>
      </w:pPr>
      <w:r w:rsidRPr="00695A1E">
        <w:rPr>
          <w:rFonts w:asciiTheme="minorHAnsi" w:hAnsiTheme="minorHAnsi"/>
          <w:sz w:val="20"/>
          <w:szCs w:val="20"/>
        </w:rPr>
        <w:t xml:space="preserve">Pro komplexnost doplňuji naši nabídku a žádost několika aktuálními informacemi k oběma akcím, týkajícími se jejich odborného a organizačního zajištění: </w:t>
      </w:r>
      <w:r w:rsidR="00C14EC6" w:rsidRPr="00695A1E">
        <w:rPr>
          <w:rFonts w:asciiTheme="minorHAnsi" w:hAnsiTheme="minorHAnsi"/>
          <w:sz w:val="20"/>
          <w:szCs w:val="20"/>
        </w:rPr>
        <w:t> </w:t>
      </w:r>
    </w:p>
    <w:p w:rsidR="00572744" w:rsidRPr="00572744" w:rsidRDefault="00572744" w:rsidP="00C14EC6">
      <w:pPr>
        <w:rPr>
          <w:rFonts w:asciiTheme="minorHAnsi" w:hAnsiTheme="minorHAnsi"/>
          <w:b/>
          <w:sz w:val="16"/>
          <w:szCs w:val="16"/>
        </w:rPr>
      </w:pPr>
    </w:p>
    <w:p w:rsidR="00C14EC6" w:rsidRPr="00695A1E" w:rsidRDefault="00676825" w:rsidP="00C14EC6">
      <w:pPr>
        <w:rPr>
          <w:rFonts w:asciiTheme="minorHAnsi" w:hAnsiTheme="minorHAnsi"/>
          <w:b/>
          <w:sz w:val="20"/>
          <w:szCs w:val="20"/>
        </w:rPr>
      </w:pPr>
      <w:r>
        <w:rPr>
          <w:rFonts w:asciiTheme="minorHAnsi" w:hAnsiTheme="minorHAnsi"/>
          <w:b/>
          <w:sz w:val="20"/>
          <w:szCs w:val="20"/>
        </w:rPr>
        <w:t>11</w:t>
      </w:r>
      <w:r w:rsidRPr="00E8784C">
        <w:rPr>
          <w:rFonts w:asciiTheme="minorHAnsi" w:hAnsiTheme="minorHAnsi"/>
          <w:b/>
          <w:sz w:val="20"/>
          <w:szCs w:val="20"/>
          <w:vertAlign w:val="superscript"/>
        </w:rPr>
        <w:t>th</w:t>
      </w:r>
      <w:r>
        <w:rPr>
          <w:rFonts w:asciiTheme="minorHAnsi" w:hAnsiTheme="minorHAnsi"/>
          <w:b/>
          <w:sz w:val="20"/>
          <w:szCs w:val="20"/>
        </w:rPr>
        <w:t xml:space="preserve"> </w:t>
      </w:r>
      <w:r w:rsidR="00C14EC6" w:rsidRPr="00695A1E">
        <w:rPr>
          <w:rFonts w:asciiTheme="minorHAnsi" w:hAnsiTheme="minorHAnsi"/>
          <w:b/>
          <w:sz w:val="20"/>
          <w:szCs w:val="20"/>
        </w:rPr>
        <w:t xml:space="preserve">CEHC </w:t>
      </w:r>
      <w:r w:rsidR="00FA3E3E">
        <w:rPr>
          <w:rFonts w:asciiTheme="minorHAnsi" w:hAnsiTheme="minorHAnsi"/>
          <w:b/>
          <w:sz w:val="20"/>
          <w:szCs w:val="20"/>
        </w:rPr>
        <w:t>MEETING</w:t>
      </w:r>
      <w:r w:rsidR="00C14EC6" w:rsidRPr="00695A1E">
        <w:rPr>
          <w:rFonts w:asciiTheme="minorHAnsi" w:hAnsiTheme="minorHAnsi"/>
          <w:b/>
          <w:sz w:val="20"/>
          <w:szCs w:val="20"/>
        </w:rPr>
        <w:t xml:space="preserve"> </w:t>
      </w:r>
      <w:r>
        <w:rPr>
          <w:rFonts w:asciiTheme="minorHAnsi" w:hAnsiTheme="minorHAnsi"/>
          <w:b/>
          <w:sz w:val="20"/>
          <w:szCs w:val="20"/>
        </w:rPr>
        <w:t>2020</w:t>
      </w:r>
    </w:p>
    <w:p w:rsidR="00676825" w:rsidRPr="00676825" w:rsidRDefault="00676825" w:rsidP="00676825">
      <w:pPr>
        <w:rPr>
          <w:rFonts w:cs="Calibri"/>
          <w:sz w:val="20"/>
          <w:szCs w:val="20"/>
        </w:rPr>
      </w:pPr>
      <w:r w:rsidRPr="00676825">
        <w:rPr>
          <w:rFonts w:cs="Calibri"/>
          <w:sz w:val="20"/>
          <w:szCs w:val="20"/>
        </w:rPr>
        <w:t xml:space="preserve">Organisers: </w:t>
      </w:r>
    </w:p>
    <w:p w:rsidR="00676825" w:rsidRPr="00676825" w:rsidRDefault="00676825" w:rsidP="00676825">
      <w:pPr>
        <w:rPr>
          <w:rFonts w:cs="Calibri"/>
          <w:sz w:val="20"/>
          <w:szCs w:val="20"/>
        </w:rPr>
      </w:pPr>
      <w:r w:rsidRPr="00676825">
        <w:rPr>
          <w:rFonts w:cs="Calibri"/>
          <w:sz w:val="20"/>
          <w:szCs w:val="20"/>
        </w:rPr>
        <w:t xml:space="preserve">Czech Society for Hepatology </w:t>
      </w:r>
    </w:p>
    <w:p w:rsidR="00676825" w:rsidRPr="00676825" w:rsidRDefault="00676825" w:rsidP="00676825">
      <w:pPr>
        <w:rPr>
          <w:rFonts w:cs="Calibri"/>
          <w:sz w:val="20"/>
          <w:szCs w:val="20"/>
        </w:rPr>
      </w:pPr>
      <w:r w:rsidRPr="00676825">
        <w:rPr>
          <w:rFonts w:cs="Calibri"/>
          <w:sz w:val="20"/>
          <w:szCs w:val="20"/>
        </w:rPr>
        <w:t>Board of the Central European Hepatologic Collaboration</w:t>
      </w:r>
    </w:p>
    <w:p w:rsidR="00676825" w:rsidRPr="00676825" w:rsidRDefault="00676825" w:rsidP="00676825">
      <w:pPr>
        <w:rPr>
          <w:rFonts w:cs="Calibri"/>
          <w:sz w:val="16"/>
          <w:szCs w:val="16"/>
        </w:rPr>
      </w:pPr>
    </w:p>
    <w:p w:rsidR="00676825" w:rsidRPr="00676825" w:rsidRDefault="00676825" w:rsidP="00676825">
      <w:pPr>
        <w:rPr>
          <w:rFonts w:cs="Calibri"/>
          <w:sz w:val="20"/>
          <w:szCs w:val="20"/>
        </w:rPr>
      </w:pPr>
      <w:r w:rsidRPr="00676825">
        <w:rPr>
          <w:rFonts w:cs="Calibri"/>
          <w:sz w:val="20"/>
          <w:szCs w:val="20"/>
        </w:rPr>
        <w:t xml:space="preserve">Scientific Organising Committee: </w:t>
      </w:r>
    </w:p>
    <w:p w:rsidR="00676825" w:rsidRPr="00676825" w:rsidRDefault="00676825" w:rsidP="00676825">
      <w:pPr>
        <w:rPr>
          <w:rFonts w:cs="Calibri"/>
          <w:sz w:val="20"/>
          <w:szCs w:val="20"/>
        </w:rPr>
      </w:pPr>
      <w:r w:rsidRPr="00676825">
        <w:rPr>
          <w:rFonts w:cs="Calibri"/>
          <w:sz w:val="20"/>
          <w:szCs w:val="20"/>
        </w:rPr>
        <w:t xml:space="preserve">Prof. Robert Flisiak (Poland), Assoc. Prof. Jan </w:t>
      </w:r>
      <w:r w:rsidR="00E8784C">
        <w:rPr>
          <w:rFonts w:cs="Calibri"/>
          <w:sz w:val="20"/>
          <w:szCs w:val="20"/>
        </w:rPr>
        <w:t>Š</w:t>
      </w:r>
      <w:r w:rsidRPr="00676825">
        <w:rPr>
          <w:rFonts w:cs="Calibri"/>
          <w:sz w:val="20"/>
          <w:szCs w:val="20"/>
        </w:rPr>
        <w:t>perl (Czech Republic), Dr. So</w:t>
      </w:r>
      <w:r w:rsidR="00E8784C">
        <w:rPr>
          <w:rFonts w:cs="Calibri"/>
          <w:sz w:val="20"/>
          <w:szCs w:val="20"/>
        </w:rPr>
        <w:t>ň</w:t>
      </w:r>
      <w:r w:rsidRPr="00676825">
        <w:rPr>
          <w:rFonts w:cs="Calibri"/>
          <w:sz w:val="20"/>
          <w:szCs w:val="20"/>
        </w:rPr>
        <w:t>a Fra</w:t>
      </w:r>
      <w:r w:rsidR="00E8784C">
        <w:rPr>
          <w:rFonts w:cs="Calibri"/>
          <w:sz w:val="20"/>
          <w:szCs w:val="20"/>
        </w:rPr>
        <w:t>ň</w:t>
      </w:r>
      <w:r w:rsidRPr="00676825">
        <w:rPr>
          <w:rFonts w:cs="Calibri"/>
          <w:sz w:val="20"/>
          <w:szCs w:val="20"/>
        </w:rPr>
        <w:t>kov</w:t>
      </w:r>
      <w:r w:rsidR="00E8784C">
        <w:rPr>
          <w:rFonts w:cs="Calibri"/>
          <w:sz w:val="20"/>
          <w:szCs w:val="20"/>
        </w:rPr>
        <w:t>á</w:t>
      </w:r>
      <w:r w:rsidRPr="00676825">
        <w:rPr>
          <w:rFonts w:cs="Calibri"/>
          <w:sz w:val="20"/>
          <w:szCs w:val="20"/>
        </w:rPr>
        <w:t xml:space="preserve"> (Czech Republic) </w:t>
      </w:r>
    </w:p>
    <w:p w:rsidR="00676825" w:rsidRPr="00676825" w:rsidRDefault="00676825" w:rsidP="00C14EC6">
      <w:pPr>
        <w:rPr>
          <w:rFonts w:asciiTheme="minorHAnsi" w:hAnsiTheme="minorHAnsi"/>
          <w:sz w:val="16"/>
          <w:szCs w:val="16"/>
          <w:u w:val="single"/>
        </w:rPr>
      </w:pPr>
    </w:p>
    <w:p w:rsidR="00C14EC6" w:rsidRPr="00695A1E" w:rsidRDefault="00C14EC6" w:rsidP="00C14EC6">
      <w:pPr>
        <w:rPr>
          <w:rFonts w:asciiTheme="minorHAnsi" w:hAnsiTheme="minorHAnsi"/>
          <w:sz w:val="20"/>
          <w:szCs w:val="20"/>
          <w:u w:val="single"/>
        </w:rPr>
      </w:pPr>
      <w:r w:rsidRPr="00695A1E">
        <w:rPr>
          <w:rFonts w:asciiTheme="minorHAnsi" w:hAnsiTheme="minorHAnsi"/>
          <w:sz w:val="20"/>
          <w:szCs w:val="20"/>
          <w:u w:val="single"/>
        </w:rPr>
        <w:t>CEHC Governing Board</w:t>
      </w:r>
      <w:r w:rsidR="00E8784C">
        <w:rPr>
          <w:rFonts w:asciiTheme="minorHAnsi" w:hAnsiTheme="minorHAnsi"/>
          <w:sz w:val="20"/>
          <w:szCs w:val="20"/>
          <w:u w:val="single"/>
        </w:rPr>
        <w:t>:</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 xml:space="preserve">Robert Flisiak, Poland (president) </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 xml:space="preserve">Bela Hunyady, Hungary </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Peter Jar</w:t>
      </w:r>
      <w:r w:rsidR="00E8784C">
        <w:rPr>
          <w:rFonts w:asciiTheme="minorHAnsi" w:hAnsiTheme="minorHAnsi"/>
          <w:sz w:val="20"/>
          <w:szCs w:val="20"/>
        </w:rPr>
        <w:t>č</w:t>
      </w:r>
      <w:r w:rsidRPr="00695A1E">
        <w:rPr>
          <w:rFonts w:asciiTheme="minorHAnsi" w:hAnsiTheme="minorHAnsi"/>
          <w:sz w:val="20"/>
          <w:szCs w:val="20"/>
        </w:rPr>
        <w:t>u</w:t>
      </w:r>
      <w:r w:rsidR="00E8784C">
        <w:rPr>
          <w:rFonts w:asciiTheme="minorHAnsi" w:hAnsiTheme="minorHAnsi"/>
          <w:sz w:val="20"/>
          <w:szCs w:val="20"/>
        </w:rPr>
        <w:t>š</w:t>
      </w:r>
      <w:r w:rsidRPr="00695A1E">
        <w:rPr>
          <w:rFonts w:asciiTheme="minorHAnsi" w:hAnsiTheme="minorHAnsi"/>
          <w:sz w:val="20"/>
          <w:szCs w:val="20"/>
        </w:rPr>
        <w:t xml:space="preserve">ka, Slovakia </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 xml:space="preserve">Jan </w:t>
      </w:r>
      <w:r w:rsidR="00695A1E" w:rsidRPr="00695A1E">
        <w:rPr>
          <w:rFonts w:asciiTheme="minorHAnsi" w:hAnsiTheme="minorHAnsi"/>
          <w:sz w:val="20"/>
          <w:szCs w:val="20"/>
        </w:rPr>
        <w:t>Š</w:t>
      </w:r>
      <w:r w:rsidRPr="00695A1E">
        <w:rPr>
          <w:rFonts w:asciiTheme="minorHAnsi" w:hAnsiTheme="minorHAnsi"/>
          <w:sz w:val="20"/>
          <w:szCs w:val="20"/>
        </w:rPr>
        <w:t xml:space="preserve">perl, Czech Republic </w:t>
      </w:r>
    </w:p>
    <w:p w:rsidR="00C14EC6" w:rsidRPr="00572744" w:rsidRDefault="00C14EC6" w:rsidP="00C14EC6">
      <w:pPr>
        <w:rPr>
          <w:rFonts w:asciiTheme="minorHAnsi" w:hAnsiTheme="minorHAnsi"/>
          <w:sz w:val="16"/>
          <w:szCs w:val="16"/>
        </w:rPr>
      </w:pPr>
      <w:r w:rsidRPr="00572744">
        <w:rPr>
          <w:rFonts w:asciiTheme="minorHAnsi" w:hAnsiTheme="minorHAnsi"/>
          <w:sz w:val="16"/>
          <w:szCs w:val="16"/>
        </w:rPr>
        <w:t> </w:t>
      </w:r>
    </w:p>
    <w:p w:rsidR="00C14EC6" w:rsidRPr="00695A1E" w:rsidRDefault="00C14EC6" w:rsidP="00C14EC6">
      <w:pPr>
        <w:rPr>
          <w:rFonts w:asciiTheme="minorHAnsi" w:hAnsiTheme="minorHAnsi"/>
          <w:sz w:val="20"/>
          <w:szCs w:val="20"/>
          <w:u w:val="single"/>
        </w:rPr>
      </w:pPr>
      <w:r w:rsidRPr="00695A1E">
        <w:rPr>
          <w:rFonts w:asciiTheme="minorHAnsi" w:hAnsiTheme="minorHAnsi"/>
          <w:sz w:val="20"/>
          <w:szCs w:val="20"/>
          <w:u w:val="single"/>
        </w:rPr>
        <w:t>Local organising commitee</w:t>
      </w:r>
      <w:r w:rsidR="00E8784C">
        <w:rPr>
          <w:rFonts w:asciiTheme="minorHAnsi" w:hAnsiTheme="minorHAnsi"/>
          <w:sz w:val="20"/>
          <w:szCs w:val="20"/>
          <w:u w:val="single"/>
        </w:rPr>
        <w:t>:</w:t>
      </w:r>
      <w:r w:rsidRPr="00695A1E">
        <w:rPr>
          <w:rFonts w:asciiTheme="minorHAnsi" w:hAnsiTheme="minorHAnsi"/>
          <w:sz w:val="20"/>
          <w:szCs w:val="20"/>
          <w:u w:val="single"/>
        </w:rPr>
        <w:t xml:space="preserve"> </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 xml:space="preserve">Jan </w:t>
      </w:r>
      <w:r w:rsidR="00695A1E" w:rsidRPr="00695A1E">
        <w:rPr>
          <w:rFonts w:asciiTheme="minorHAnsi" w:hAnsiTheme="minorHAnsi"/>
          <w:sz w:val="20"/>
          <w:szCs w:val="20"/>
        </w:rPr>
        <w:t>Š</w:t>
      </w:r>
      <w:r w:rsidRPr="00695A1E">
        <w:rPr>
          <w:rFonts w:asciiTheme="minorHAnsi" w:hAnsiTheme="minorHAnsi"/>
          <w:sz w:val="20"/>
          <w:szCs w:val="20"/>
        </w:rPr>
        <w:t xml:space="preserve">perl, Prague (coordinator) </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Radan Br</w:t>
      </w:r>
      <w:r w:rsidR="00695A1E" w:rsidRPr="00695A1E">
        <w:rPr>
          <w:rFonts w:asciiTheme="minorHAnsi" w:hAnsiTheme="minorHAnsi"/>
          <w:sz w:val="20"/>
          <w:szCs w:val="20"/>
        </w:rPr>
        <w:t>ů</w:t>
      </w:r>
      <w:r w:rsidRPr="00695A1E">
        <w:rPr>
          <w:rFonts w:asciiTheme="minorHAnsi" w:hAnsiTheme="minorHAnsi"/>
          <w:sz w:val="20"/>
          <w:szCs w:val="20"/>
        </w:rPr>
        <w:t xml:space="preserve">ha, Prague </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Tom</w:t>
      </w:r>
      <w:r w:rsidR="007910AB">
        <w:rPr>
          <w:rFonts w:asciiTheme="minorHAnsi" w:hAnsiTheme="minorHAnsi"/>
          <w:sz w:val="20"/>
          <w:szCs w:val="20"/>
        </w:rPr>
        <w:t>á</w:t>
      </w:r>
      <w:r w:rsidR="00695A1E" w:rsidRPr="00695A1E">
        <w:rPr>
          <w:rFonts w:asciiTheme="minorHAnsi" w:hAnsiTheme="minorHAnsi"/>
          <w:sz w:val="20"/>
          <w:szCs w:val="20"/>
        </w:rPr>
        <w:t>š</w:t>
      </w:r>
      <w:r w:rsidRPr="00695A1E">
        <w:rPr>
          <w:rFonts w:asciiTheme="minorHAnsi" w:hAnsiTheme="minorHAnsi"/>
          <w:sz w:val="20"/>
          <w:szCs w:val="20"/>
        </w:rPr>
        <w:t xml:space="preserve"> Fejfar, Hradec Kr</w:t>
      </w:r>
      <w:r w:rsidR="007910AB">
        <w:rPr>
          <w:rFonts w:asciiTheme="minorHAnsi" w:hAnsiTheme="minorHAnsi"/>
          <w:sz w:val="20"/>
          <w:szCs w:val="20"/>
        </w:rPr>
        <w:t>á</w:t>
      </w:r>
      <w:r w:rsidRPr="00695A1E">
        <w:rPr>
          <w:rFonts w:asciiTheme="minorHAnsi" w:hAnsiTheme="minorHAnsi"/>
          <w:sz w:val="20"/>
          <w:szCs w:val="20"/>
        </w:rPr>
        <w:t>lov</w:t>
      </w:r>
      <w:r w:rsidR="007910AB">
        <w:rPr>
          <w:rFonts w:asciiTheme="minorHAnsi" w:hAnsiTheme="minorHAnsi"/>
          <w:sz w:val="20"/>
          <w:szCs w:val="20"/>
        </w:rPr>
        <w:t>é</w:t>
      </w:r>
      <w:r w:rsidRPr="00695A1E">
        <w:rPr>
          <w:rFonts w:asciiTheme="minorHAnsi" w:hAnsiTheme="minorHAnsi"/>
          <w:sz w:val="20"/>
          <w:szCs w:val="20"/>
        </w:rPr>
        <w:t xml:space="preserve"> </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So</w:t>
      </w:r>
      <w:r w:rsidR="00695A1E" w:rsidRPr="00695A1E">
        <w:rPr>
          <w:rFonts w:asciiTheme="minorHAnsi" w:hAnsiTheme="minorHAnsi"/>
          <w:sz w:val="20"/>
          <w:szCs w:val="20"/>
        </w:rPr>
        <w:t>ň</w:t>
      </w:r>
      <w:r w:rsidRPr="00695A1E">
        <w:rPr>
          <w:rFonts w:asciiTheme="minorHAnsi" w:hAnsiTheme="minorHAnsi"/>
          <w:sz w:val="20"/>
          <w:szCs w:val="20"/>
        </w:rPr>
        <w:t>a Fra</w:t>
      </w:r>
      <w:r w:rsidR="00695A1E" w:rsidRPr="00695A1E">
        <w:rPr>
          <w:rFonts w:asciiTheme="minorHAnsi" w:hAnsiTheme="minorHAnsi"/>
          <w:sz w:val="20"/>
          <w:szCs w:val="20"/>
        </w:rPr>
        <w:t>ň</w:t>
      </w:r>
      <w:r w:rsidRPr="00695A1E">
        <w:rPr>
          <w:rFonts w:asciiTheme="minorHAnsi" w:hAnsiTheme="minorHAnsi"/>
          <w:sz w:val="20"/>
          <w:szCs w:val="20"/>
        </w:rPr>
        <w:t>kov</w:t>
      </w:r>
      <w:r w:rsidR="00695A1E" w:rsidRPr="00695A1E">
        <w:rPr>
          <w:rFonts w:asciiTheme="minorHAnsi" w:hAnsiTheme="minorHAnsi"/>
          <w:sz w:val="20"/>
          <w:szCs w:val="20"/>
        </w:rPr>
        <w:t>á</w:t>
      </w:r>
      <w:r w:rsidRPr="00695A1E">
        <w:rPr>
          <w:rFonts w:asciiTheme="minorHAnsi" w:hAnsiTheme="minorHAnsi"/>
          <w:sz w:val="20"/>
          <w:szCs w:val="20"/>
        </w:rPr>
        <w:t xml:space="preserve">, Prague </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 xml:space="preserve">Petr Husa, Brno </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Pavel Trune</w:t>
      </w:r>
      <w:r w:rsidR="00695A1E" w:rsidRPr="00695A1E">
        <w:rPr>
          <w:rFonts w:asciiTheme="minorHAnsi" w:hAnsiTheme="minorHAnsi"/>
          <w:sz w:val="20"/>
          <w:szCs w:val="20"/>
        </w:rPr>
        <w:t>č</w:t>
      </w:r>
      <w:r w:rsidRPr="00695A1E">
        <w:rPr>
          <w:rFonts w:asciiTheme="minorHAnsi" w:hAnsiTheme="minorHAnsi"/>
          <w:sz w:val="20"/>
          <w:szCs w:val="20"/>
        </w:rPr>
        <w:t xml:space="preserve">ka, Prague </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Petr Urb</w:t>
      </w:r>
      <w:r w:rsidR="00695A1E" w:rsidRPr="00695A1E">
        <w:rPr>
          <w:rFonts w:asciiTheme="minorHAnsi" w:hAnsiTheme="minorHAnsi"/>
          <w:sz w:val="20"/>
          <w:szCs w:val="20"/>
        </w:rPr>
        <w:t>á</w:t>
      </w:r>
      <w:r w:rsidRPr="00695A1E">
        <w:rPr>
          <w:rFonts w:asciiTheme="minorHAnsi" w:hAnsiTheme="minorHAnsi"/>
          <w:sz w:val="20"/>
          <w:szCs w:val="20"/>
        </w:rPr>
        <w:t xml:space="preserve">nek, Prague </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Libor V</w:t>
      </w:r>
      <w:r w:rsidR="007910AB">
        <w:rPr>
          <w:rFonts w:asciiTheme="minorHAnsi" w:hAnsiTheme="minorHAnsi"/>
          <w:sz w:val="20"/>
          <w:szCs w:val="20"/>
        </w:rPr>
        <w:t>í</w:t>
      </w:r>
      <w:r w:rsidRPr="00695A1E">
        <w:rPr>
          <w:rFonts w:asciiTheme="minorHAnsi" w:hAnsiTheme="minorHAnsi"/>
          <w:sz w:val="20"/>
          <w:szCs w:val="20"/>
        </w:rPr>
        <w:t xml:space="preserve">tek, Prague </w:t>
      </w:r>
    </w:p>
    <w:p w:rsidR="00C14EC6" w:rsidRPr="00572744" w:rsidRDefault="00C14EC6" w:rsidP="00C14EC6">
      <w:pPr>
        <w:rPr>
          <w:rFonts w:asciiTheme="minorHAnsi" w:hAnsiTheme="minorHAnsi"/>
          <w:sz w:val="16"/>
          <w:szCs w:val="16"/>
        </w:rPr>
      </w:pPr>
      <w:r w:rsidRPr="00572744">
        <w:rPr>
          <w:rFonts w:asciiTheme="minorHAnsi" w:hAnsiTheme="minorHAnsi"/>
          <w:sz w:val="16"/>
          <w:szCs w:val="16"/>
        </w:rPr>
        <w:t> </w:t>
      </w:r>
    </w:p>
    <w:p w:rsidR="00C14EC6" w:rsidRPr="00695A1E" w:rsidRDefault="00C14EC6" w:rsidP="00C14EC6">
      <w:pPr>
        <w:rPr>
          <w:rFonts w:asciiTheme="minorHAnsi" w:hAnsiTheme="minorHAnsi"/>
          <w:sz w:val="20"/>
          <w:szCs w:val="20"/>
          <w:u w:val="single"/>
        </w:rPr>
      </w:pPr>
      <w:r w:rsidRPr="00695A1E">
        <w:rPr>
          <w:rFonts w:asciiTheme="minorHAnsi" w:hAnsiTheme="minorHAnsi"/>
          <w:sz w:val="20"/>
          <w:szCs w:val="20"/>
          <w:u w:val="single"/>
        </w:rPr>
        <w:t>Topics</w:t>
      </w:r>
      <w:r w:rsidR="00E8784C">
        <w:rPr>
          <w:rFonts w:asciiTheme="minorHAnsi" w:hAnsiTheme="minorHAnsi"/>
          <w:sz w:val="20"/>
          <w:szCs w:val="20"/>
          <w:u w:val="single"/>
        </w:rPr>
        <w:t>:</w:t>
      </w:r>
      <w:r w:rsidRPr="00695A1E">
        <w:rPr>
          <w:rFonts w:asciiTheme="minorHAnsi" w:hAnsiTheme="minorHAnsi"/>
          <w:sz w:val="20"/>
          <w:szCs w:val="20"/>
          <w:u w:val="single"/>
        </w:rPr>
        <w:t xml:space="preserve"> </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Hepatitis C</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 xml:space="preserve">Liver transplantation </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lastRenderedPageBreak/>
        <w:t xml:space="preserve">Cholestatic liver disease </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 xml:space="preserve">Non-alcoholic steatohepatitis </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 xml:space="preserve">Portal hypertension and variceal bleeding </w:t>
      </w:r>
    </w:p>
    <w:p w:rsidR="00C14EC6" w:rsidRPr="00572744" w:rsidRDefault="00C14EC6" w:rsidP="00C14EC6">
      <w:pPr>
        <w:rPr>
          <w:rFonts w:asciiTheme="minorHAnsi" w:hAnsiTheme="minorHAnsi"/>
          <w:sz w:val="16"/>
          <w:szCs w:val="16"/>
        </w:rPr>
      </w:pPr>
      <w:r w:rsidRPr="00572744">
        <w:rPr>
          <w:rFonts w:asciiTheme="minorHAnsi" w:hAnsiTheme="minorHAnsi"/>
          <w:sz w:val="16"/>
          <w:szCs w:val="16"/>
        </w:rPr>
        <w:t> </w:t>
      </w:r>
    </w:p>
    <w:p w:rsidR="00C14EC6" w:rsidRDefault="00E8784C" w:rsidP="00C14EC6">
      <w:pPr>
        <w:rPr>
          <w:rFonts w:asciiTheme="minorHAnsi" w:hAnsiTheme="minorHAnsi"/>
          <w:b/>
          <w:sz w:val="20"/>
          <w:szCs w:val="20"/>
        </w:rPr>
      </w:pPr>
      <w:r>
        <w:rPr>
          <w:rFonts w:asciiTheme="minorHAnsi" w:hAnsiTheme="minorHAnsi"/>
          <w:b/>
          <w:sz w:val="20"/>
          <w:szCs w:val="20"/>
        </w:rPr>
        <w:t>EDUKAČNÍ S</w:t>
      </w:r>
      <w:r w:rsidRPr="00695A1E">
        <w:rPr>
          <w:rFonts w:asciiTheme="minorHAnsi" w:hAnsiTheme="minorHAnsi"/>
          <w:b/>
          <w:sz w:val="20"/>
          <w:szCs w:val="20"/>
        </w:rPr>
        <w:t>EMINÁŘ KLINICKÁ HEPATOLOGIE 20</w:t>
      </w:r>
      <w:r>
        <w:rPr>
          <w:rFonts w:asciiTheme="minorHAnsi" w:hAnsiTheme="minorHAnsi"/>
          <w:b/>
          <w:sz w:val="20"/>
          <w:szCs w:val="20"/>
        </w:rPr>
        <w:t>20</w:t>
      </w:r>
      <w:r w:rsidRPr="00695A1E">
        <w:rPr>
          <w:rFonts w:asciiTheme="minorHAnsi" w:hAnsiTheme="minorHAnsi"/>
          <w:b/>
          <w:sz w:val="20"/>
          <w:szCs w:val="20"/>
        </w:rPr>
        <w:t xml:space="preserve"> </w:t>
      </w:r>
    </w:p>
    <w:p w:rsidR="00091DB6" w:rsidRPr="00091DB6" w:rsidRDefault="00091DB6" w:rsidP="00091DB6">
      <w:pPr>
        <w:rPr>
          <w:rStyle w:val="Siln"/>
          <w:rFonts w:asciiTheme="minorHAnsi" w:hAnsiTheme="minorHAnsi" w:cstheme="minorHAnsi"/>
          <w:b w:val="0"/>
          <w:sz w:val="20"/>
          <w:szCs w:val="20"/>
          <w:u w:val="single"/>
        </w:rPr>
      </w:pPr>
      <w:r w:rsidRPr="00091DB6">
        <w:rPr>
          <w:rStyle w:val="Siln"/>
          <w:rFonts w:asciiTheme="minorHAnsi" w:hAnsiTheme="minorHAnsi" w:cstheme="minorHAnsi"/>
          <w:b w:val="0"/>
          <w:sz w:val="20"/>
          <w:szCs w:val="20"/>
          <w:u w:val="single"/>
        </w:rPr>
        <w:t>Pořadatel:</w:t>
      </w:r>
    </w:p>
    <w:p w:rsidR="00091DB6" w:rsidRPr="00091DB6" w:rsidRDefault="00091DB6" w:rsidP="00091DB6">
      <w:pPr>
        <w:rPr>
          <w:rStyle w:val="Siln"/>
          <w:rFonts w:asciiTheme="minorHAnsi" w:hAnsiTheme="minorHAnsi" w:cstheme="minorHAnsi"/>
          <w:b w:val="0"/>
          <w:sz w:val="20"/>
          <w:szCs w:val="20"/>
        </w:rPr>
      </w:pPr>
      <w:r w:rsidRPr="00091DB6">
        <w:rPr>
          <w:rStyle w:val="Siln"/>
          <w:rFonts w:asciiTheme="minorHAnsi" w:hAnsiTheme="minorHAnsi" w:cstheme="minorHAnsi"/>
          <w:b w:val="0"/>
          <w:sz w:val="20"/>
          <w:szCs w:val="20"/>
        </w:rPr>
        <w:t>Česká hepatologická společnost ČLS JEP</w:t>
      </w:r>
    </w:p>
    <w:p w:rsidR="00091DB6" w:rsidRPr="00091DB6" w:rsidRDefault="00091DB6" w:rsidP="00091DB6">
      <w:pPr>
        <w:rPr>
          <w:rStyle w:val="Siln"/>
          <w:rFonts w:asciiTheme="minorHAnsi" w:hAnsiTheme="minorHAnsi" w:cstheme="minorHAnsi"/>
          <w:b w:val="0"/>
          <w:sz w:val="20"/>
          <w:szCs w:val="20"/>
        </w:rPr>
      </w:pPr>
    </w:p>
    <w:p w:rsidR="00091DB6" w:rsidRPr="00091DB6" w:rsidRDefault="00091DB6" w:rsidP="00091DB6">
      <w:pPr>
        <w:rPr>
          <w:rFonts w:asciiTheme="minorHAnsi" w:hAnsiTheme="minorHAnsi" w:cstheme="minorHAnsi"/>
          <w:sz w:val="20"/>
          <w:szCs w:val="20"/>
          <w:u w:val="single"/>
        </w:rPr>
      </w:pPr>
      <w:r w:rsidRPr="00091DB6">
        <w:rPr>
          <w:rFonts w:asciiTheme="minorHAnsi" w:hAnsiTheme="minorHAnsi" w:cstheme="minorHAnsi"/>
          <w:sz w:val="20"/>
          <w:szCs w:val="20"/>
          <w:u w:val="single"/>
        </w:rPr>
        <w:t xml:space="preserve">Odborní garanti: </w:t>
      </w:r>
    </w:p>
    <w:p w:rsidR="00091DB6" w:rsidRPr="00091DB6" w:rsidRDefault="00091DB6" w:rsidP="00091DB6">
      <w:pPr>
        <w:rPr>
          <w:rFonts w:asciiTheme="minorHAnsi" w:hAnsiTheme="minorHAnsi" w:cstheme="minorHAnsi"/>
          <w:sz w:val="20"/>
          <w:szCs w:val="20"/>
        </w:rPr>
      </w:pPr>
      <w:r w:rsidRPr="00091DB6">
        <w:rPr>
          <w:rFonts w:asciiTheme="minorHAnsi" w:hAnsiTheme="minorHAnsi" w:cstheme="minorHAnsi"/>
          <w:sz w:val="20"/>
          <w:szCs w:val="20"/>
        </w:rPr>
        <w:t xml:space="preserve">doc. MUDr. Jan Šperl, CSc., MUDr. Soňa Fraňková, Ph.D. </w:t>
      </w:r>
    </w:p>
    <w:p w:rsidR="00C14EC6" w:rsidRPr="00572744" w:rsidRDefault="00C14EC6" w:rsidP="00C14EC6">
      <w:pPr>
        <w:rPr>
          <w:rFonts w:asciiTheme="minorHAnsi" w:hAnsiTheme="minorHAnsi"/>
          <w:sz w:val="16"/>
          <w:szCs w:val="16"/>
        </w:rPr>
      </w:pPr>
      <w:r w:rsidRPr="00572744">
        <w:rPr>
          <w:rFonts w:asciiTheme="minorHAnsi" w:hAnsiTheme="minorHAnsi"/>
          <w:sz w:val="16"/>
          <w:szCs w:val="16"/>
        </w:rPr>
        <w:t> </w:t>
      </w:r>
    </w:p>
    <w:p w:rsidR="00C14EC6" w:rsidRPr="00695A1E" w:rsidRDefault="00C14EC6" w:rsidP="00C14EC6">
      <w:pPr>
        <w:rPr>
          <w:rFonts w:asciiTheme="minorHAnsi" w:hAnsiTheme="minorHAnsi"/>
          <w:sz w:val="20"/>
          <w:szCs w:val="20"/>
          <w:u w:val="single"/>
        </w:rPr>
      </w:pPr>
      <w:r w:rsidRPr="00695A1E">
        <w:rPr>
          <w:rFonts w:asciiTheme="minorHAnsi" w:hAnsiTheme="minorHAnsi"/>
          <w:sz w:val="20"/>
          <w:szCs w:val="20"/>
          <w:u w:val="single"/>
        </w:rPr>
        <w:t>Témata</w:t>
      </w:r>
      <w:r w:rsidR="00E8784C">
        <w:rPr>
          <w:rFonts w:asciiTheme="minorHAnsi" w:hAnsiTheme="minorHAnsi"/>
          <w:sz w:val="20"/>
          <w:szCs w:val="20"/>
          <w:u w:val="single"/>
        </w:rPr>
        <w:t>:</w:t>
      </w:r>
      <w:r w:rsidRPr="00695A1E">
        <w:rPr>
          <w:rFonts w:asciiTheme="minorHAnsi" w:hAnsiTheme="minorHAnsi"/>
          <w:sz w:val="20"/>
          <w:szCs w:val="20"/>
          <w:u w:val="single"/>
        </w:rPr>
        <w:t xml:space="preserve"> </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 xml:space="preserve">Chronické virové hepatitidy B a C </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 xml:space="preserve">Transplantace jater </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 xml:space="preserve">Cholestatické choroby jater </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 xml:space="preserve">Portální hypertenze </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 xml:space="preserve">Komplikace jaterní cirhózy </w:t>
      </w:r>
    </w:p>
    <w:p w:rsidR="00C14EC6" w:rsidRPr="00695A1E" w:rsidRDefault="00C14EC6" w:rsidP="00C14EC6">
      <w:pPr>
        <w:rPr>
          <w:rFonts w:asciiTheme="minorHAnsi" w:hAnsiTheme="minorHAnsi"/>
          <w:sz w:val="20"/>
          <w:szCs w:val="20"/>
        </w:rPr>
      </w:pPr>
      <w:r w:rsidRPr="00695A1E">
        <w:rPr>
          <w:rFonts w:asciiTheme="minorHAnsi" w:hAnsiTheme="minorHAnsi"/>
          <w:sz w:val="20"/>
          <w:szCs w:val="20"/>
        </w:rPr>
        <w:t xml:space="preserve">Non-alkoholická steatohepatitida </w:t>
      </w:r>
    </w:p>
    <w:p w:rsidR="00695A1E" w:rsidRPr="00695A1E" w:rsidRDefault="00695A1E" w:rsidP="00C14EC6">
      <w:pPr>
        <w:rPr>
          <w:rFonts w:asciiTheme="minorHAnsi" w:hAnsiTheme="minorHAnsi"/>
          <w:sz w:val="16"/>
          <w:szCs w:val="16"/>
        </w:rPr>
      </w:pPr>
    </w:p>
    <w:p w:rsidR="00695A1E" w:rsidRDefault="00695A1E" w:rsidP="00C14EC6">
      <w:pPr>
        <w:rPr>
          <w:rFonts w:asciiTheme="minorHAnsi" w:hAnsiTheme="minorHAnsi"/>
          <w:sz w:val="20"/>
          <w:szCs w:val="20"/>
        </w:rPr>
      </w:pPr>
      <w:r>
        <w:rPr>
          <w:rFonts w:asciiTheme="minorHAnsi" w:hAnsiTheme="minorHAnsi"/>
          <w:sz w:val="20"/>
          <w:szCs w:val="20"/>
        </w:rPr>
        <w:t>Oficiální pozvánku na obě vzdělávací akce Vám posíláme v příloze tohoto pozvání a nabídky.</w:t>
      </w:r>
    </w:p>
    <w:p w:rsidR="00695A1E" w:rsidRDefault="00695A1E" w:rsidP="00C14EC6">
      <w:pPr>
        <w:rPr>
          <w:sz w:val="20"/>
          <w:szCs w:val="20"/>
        </w:rPr>
      </w:pPr>
      <w:r w:rsidRPr="00695A1E">
        <w:rPr>
          <w:sz w:val="20"/>
          <w:szCs w:val="20"/>
        </w:rPr>
        <w:t xml:space="preserve">V návaznosti na předběžnou konzultaci Vám posíláme tuto oficiální </w:t>
      </w:r>
      <w:r w:rsidR="00572744">
        <w:rPr>
          <w:sz w:val="20"/>
          <w:szCs w:val="20"/>
        </w:rPr>
        <w:t xml:space="preserve">žádost a </w:t>
      </w:r>
      <w:r>
        <w:rPr>
          <w:sz w:val="20"/>
          <w:szCs w:val="20"/>
        </w:rPr>
        <w:t>nabídku</w:t>
      </w:r>
      <w:r w:rsidR="00572744">
        <w:rPr>
          <w:sz w:val="20"/>
          <w:szCs w:val="20"/>
        </w:rPr>
        <w:t>.</w:t>
      </w:r>
    </w:p>
    <w:p w:rsidR="00695A1E" w:rsidRDefault="00695A1E" w:rsidP="00C14EC6">
      <w:pPr>
        <w:rPr>
          <w:sz w:val="20"/>
          <w:szCs w:val="20"/>
        </w:rPr>
      </w:pPr>
      <w:r>
        <w:rPr>
          <w:sz w:val="20"/>
          <w:szCs w:val="20"/>
        </w:rPr>
        <w:t>Děkujeme za Vaše posouzení</w:t>
      </w:r>
      <w:r w:rsidR="00572744">
        <w:rPr>
          <w:sz w:val="20"/>
          <w:szCs w:val="20"/>
        </w:rPr>
        <w:t xml:space="preserve"> a podporu</w:t>
      </w:r>
      <w:r>
        <w:rPr>
          <w:sz w:val="20"/>
          <w:szCs w:val="20"/>
        </w:rPr>
        <w:t>.</w:t>
      </w:r>
    </w:p>
    <w:p w:rsidR="00602E33" w:rsidRPr="00572744" w:rsidRDefault="00C13D4A" w:rsidP="00037466">
      <w:pPr>
        <w:jc w:val="both"/>
        <w:rPr>
          <w:rFonts w:asciiTheme="minorHAnsi" w:hAnsiTheme="minorHAnsi"/>
          <w:sz w:val="20"/>
          <w:szCs w:val="20"/>
        </w:rPr>
      </w:pPr>
      <w:r w:rsidRPr="00572744">
        <w:rPr>
          <w:rFonts w:asciiTheme="minorHAnsi" w:hAnsiTheme="minorHAnsi"/>
          <w:sz w:val="20"/>
          <w:szCs w:val="20"/>
        </w:rPr>
        <w:t xml:space="preserve">Současně zdůrazňujeme a potvrzujeme, že poskytnutá finanční </w:t>
      </w:r>
      <w:r w:rsidR="0038574D" w:rsidRPr="00572744">
        <w:rPr>
          <w:rFonts w:asciiTheme="minorHAnsi" w:hAnsiTheme="minorHAnsi"/>
          <w:sz w:val="20"/>
          <w:szCs w:val="20"/>
        </w:rPr>
        <w:t>podpora bude určen</w:t>
      </w:r>
      <w:r w:rsidR="0010580A" w:rsidRPr="00572744">
        <w:rPr>
          <w:rFonts w:asciiTheme="minorHAnsi" w:hAnsiTheme="minorHAnsi"/>
          <w:sz w:val="20"/>
          <w:szCs w:val="20"/>
        </w:rPr>
        <w:t>a</w:t>
      </w:r>
      <w:r w:rsidR="0038574D" w:rsidRPr="00572744">
        <w:rPr>
          <w:rFonts w:asciiTheme="minorHAnsi" w:hAnsiTheme="minorHAnsi"/>
          <w:sz w:val="20"/>
          <w:szCs w:val="20"/>
        </w:rPr>
        <w:t xml:space="preserve"> a použit</w:t>
      </w:r>
      <w:r w:rsidR="0010580A" w:rsidRPr="00572744">
        <w:rPr>
          <w:rFonts w:asciiTheme="minorHAnsi" w:hAnsiTheme="minorHAnsi"/>
          <w:sz w:val="20"/>
          <w:szCs w:val="20"/>
        </w:rPr>
        <w:t>a</w:t>
      </w:r>
      <w:r w:rsidR="0038574D" w:rsidRPr="00572744">
        <w:rPr>
          <w:rFonts w:asciiTheme="minorHAnsi" w:hAnsiTheme="minorHAnsi"/>
          <w:sz w:val="20"/>
          <w:szCs w:val="20"/>
        </w:rPr>
        <w:t xml:space="preserve"> </w:t>
      </w:r>
      <w:r w:rsidR="007910AB" w:rsidRPr="00572744">
        <w:rPr>
          <w:rFonts w:asciiTheme="minorHAnsi" w:hAnsiTheme="minorHAnsi"/>
          <w:sz w:val="20"/>
          <w:szCs w:val="20"/>
        </w:rPr>
        <w:t xml:space="preserve">výhradně </w:t>
      </w:r>
      <w:r w:rsidR="0038574D" w:rsidRPr="00572744">
        <w:rPr>
          <w:rFonts w:asciiTheme="minorHAnsi" w:hAnsiTheme="minorHAnsi"/>
          <w:sz w:val="20"/>
          <w:szCs w:val="20"/>
        </w:rPr>
        <w:t xml:space="preserve">na krytí nákladů přípravy odborného programu a kvalitního organizačního a logistického zajištění </w:t>
      </w:r>
      <w:r w:rsidR="00572744">
        <w:rPr>
          <w:rFonts w:asciiTheme="minorHAnsi" w:hAnsiTheme="minorHAnsi"/>
          <w:sz w:val="20"/>
          <w:szCs w:val="20"/>
        </w:rPr>
        <w:t xml:space="preserve">obou </w:t>
      </w:r>
      <w:r w:rsidR="0038574D" w:rsidRPr="00572744">
        <w:rPr>
          <w:rFonts w:asciiTheme="minorHAnsi" w:hAnsiTheme="minorHAnsi"/>
          <w:sz w:val="20"/>
          <w:szCs w:val="20"/>
        </w:rPr>
        <w:t>akc</w:t>
      </w:r>
      <w:r w:rsidR="00572744">
        <w:rPr>
          <w:rFonts w:asciiTheme="minorHAnsi" w:hAnsiTheme="minorHAnsi"/>
          <w:sz w:val="20"/>
          <w:szCs w:val="20"/>
        </w:rPr>
        <w:t>í</w:t>
      </w:r>
      <w:r w:rsidR="0038574D" w:rsidRPr="00572744">
        <w:rPr>
          <w:rFonts w:asciiTheme="minorHAnsi" w:hAnsiTheme="minorHAnsi"/>
          <w:sz w:val="20"/>
          <w:szCs w:val="20"/>
        </w:rPr>
        <w:t xml:space="preserve">. </w:t>
      </w:r>
    </w:p>
    <w:p w:rsidR="00F4288E" w:rsidRPr="00F4288E" w:rsidRDefault="00F4288E" w:rsidP="00037466">
      <w:pPr>
        <w:jc w:val="both"/>
        <w:rPr>
          <w:rFonts w:asciiTheme="minorHAnsi" w:hAnsiTheme="minorHAnsi"/>
          <w:sz w:val="16"/>
          <w:szCs w:val="16"/>
        </w:rPr>
      </w:pPr>
    </w:p>
    <w:p w:rsidR="0038574D" w:rsidRPr="00572744" w:rsidRDefault="0038574D" w:rsidP="00037466">
      <w:pPr>
        <w:jc w:val="both"/>
        <w:rPr>
          <w:rFonts w:asciiTheme="minorHAnsi" w:hAnsiTheme="minorHAnsi"/>
          <w:sz w:val="20"/>
          <w:szCs w:val="20"/>
        </w:rPr>
      </w:pPr>
      <w:r w:rsidRPr="00572744">
        <w:rPr>
          <w:rFonts w:asciiTheme="minorHAnsi" w:hAnsiTheme="minorHAnsi"/>
          <w:sz w:val="20"/>
          <w:szCs w:val="20"/>
        </w:rPr>
        <w:t xml:space="preserve">Oficiálním </w:t>
      </w:r>
      <w:r w:rsidR="00453E31" w:rsidRPr="00572744">
        <w:rPr>
          <w:rFonts w:asciiTheme="minorHAnsi" w:hAnsiTheme="minorHAnsi"/>
          <w:sz w:val="20"/>
          <w:szCs w:val="20"/>
        </w:rPr>
        <w:t>spolu</w:t>
      </w:r>
      <w:r w:rsidRPr="00572744">
        <w:rPr>
          <w:rFonts w:asciiTheme="minorHAnsi" w:hAnsiTheme="minorHAnsi"/>
          <w:sz w:val="20"/>
          <w:szCs w:val="20"/>
        </w:rPr>
        <w:t>organizátorem akce bude smluvní partner Č</w:t>
      </w:r>
      <w:r w:rsidR="00572744">
        <w:rPr>
          <w:rFonts w:asciiTheme="minorHAnsi" w:hAnsiTheme="minorHAnsi"/>
          <w:sz w:val="20"/>
          <w:szCs w:val="20"/>
        </w:rPr>
        <w:t>H</w:t>
      </w:r>
      <w:r w:rsidRPr="00572744">
        <w:rPr>
          <w:rFonts w:asciiTheme="minorHAnsi" w:hAnsiTheme="minorHAnsi"/>
          <w:sz w:val="20"/>
          <w:szCs w:val="20"/>
        </w:rPr>
        <w:t xml:space="preserve">S </w:t>
      </w:r>
      <w:r w:rsidR="00572744">
        <w:rPr>
          <w:rFonts w:asciiTheme="minorHAnsi" w:hAnsiTheme="minorHAnsi"/>
          <w:sz w:val="20"/>
          <w:szCs w:val="20"/>
        </w:rPr>
        <w:t xml:space="preserve">ČLS </w:t>
      </w:r>
      <w:r w:rsidRPr="00572744">
        <w:rPr>
          <w:rFonts w:asciiTheme="minorHAnsi" w:hAnsiTheme="minorHAnsi"/>
          <w:sz w:val="20"/>
          <w:szCs w:val="20"/>
        </w:rPr>
        <w:t>JEP, Congress Prague, s.r.o., zastoupená JUDr. Pavlem Revickým</w:t>
      </w:r>
      <w:r w:rsidR="0024649D" w:rsidRPr="00572744">
        <w:rPr>
          <w:rFonts w:asciiTheme="minorHAnsi" w:hAnsiTheme="minorHAnsi"/>
          <w:sz w:val="20"/>
          <w:szCs w:val="20"/>
        </w:rPr>
        <w:t>, který by s Vámi (v případě účasti a podpory) řešil všechny nezbytné náležitost</w:t>
      </w:r>
      <w:r w:rsidR="0010580A" w:rsidRPr="00572744">
        <w:rPr>
          <w:rFonts w:asciiTheme="minorHAnsi" w:hAnsiTheme="minorHAnsi"/>
          <w:sz w:val="20"/>
          <w:szCs w:val="20"/>
        </w:rPr>
        <w:t>i</w:t>
      </w:r>
      <w:r w:rsidR="0024649D" w:rsidRPr="00572744">
        <w:rPr>
          <w:rFonts w:asciiTheme="minorHAnsi" w:hAnsiTheme="minorHAnsi"/>
          <w:sz w:val="20"/>
          <w:szCs w:val="20"/>
        </w:rPr>
        <w:t xml:space="preserve"> s vypořádáním podpory a reciproční účasti a prezentace</w:t>
      </w:r>
      <w:r w:rsidR="00037466" w:rsidRPr="00572744">
        <w:rPr>
          <w:rFonts w:asciiTheme="minorHAnsi" w:hAnsiTheme="minorHAnsi"/>
          <w:sz w:val="20"/>
          <w:szCs w:val="20"/>
        </w:rPr>
        <w:t>.</w:t>
      </w:r>
      <w:r w:rsidRPr="00572744">
        <w:rPr>
          <w:rFonts w:asciiTheme="minorHAnsi" w:hAnsiTheme="minorHAnsi"/>
          <w:sz w:val="20"/>
          <w:szCs w:val="20"/>
        </w:rPr>
        <w:t xml:space="preserve"> </w:t>
      </w:r>
    </w:p>
    <w:p w:rsidR="00453E31" w:rsidRPr="00572744" w:rsidRDefault="00453E31" w:rsidP="00037466">
      <w:pPr>
        <w:jc w:val="both"/>
        <w:rPr>
          <w:rFonts w:asciiTheme="minorHAnsi" w:hAnsiTheme="minorHAnsi"/>
          <w:sz w:val="16"/>
          <w:szCs w:val="16"/>
        </w:rPr>
      </w:pPr>
    </w:p>
    <w:p w:rsidR="00453E31" w:rsidRPr="00572744" w:rsidRDefault="00453E31" w:rsidP="00037466">
      <w:pPr>
        <w:jc w:val="both"/>
        <w:rPr>
          <w:rFonts w:asciiTheme="minorHAnsi" w:hAnsiTheme="minorHAnsi"/>
          <w:i/>
          <w:sz w:val="18"/>
          <w:szCs w:val="18"/>
          <w:u w:val="single"/>
        </w:rPr>
      </w:pPr>
      <w:r w:rsidRPr="00572744">
        <w:rPr>
          <w:rFonts w:asciiTheme="minorHAnsi" w:hAnsiTheme="minorHAnsi"/>
          <w:i/>
          <w:sz w:val="18"/>
          <w:szCs w:val="18"/>
          <w:u w:val="single"/>
        </w:rPr>
        <w:t>Organizační poznámka</w:t>
      </w:r>
    </w:p>
    <w:p w:rsidR="00453E31" w:rsidRPr="00572744" w:rsidRDefault="00453E31" w:rsidP="00037466">
      <w:pPr>
        <w:jc w:val="both"/>
        <w:rPr>
          <w:rFonts w:asciiTheme="minorHAnsi" w:hAnsiTheme="minorHAnsi"/>
          <w:i/>
          <w:sz w:val="18"/>
          <w:szCs w:val="18"/>
        </w:rPr>
      </w:pPr>
      <w:r w:rsidRPr="00572744">
        <w:rPr>
          <w:rFonts w:asciiTheme="minorHAnsi" w:hAnsiTheme="minorHAnsi"/>
          <w:i/>
          <w:sz w:val="18"/>
          <w:szCs w:val="18"/>
        </w:rPr>
        <w:t>Vaši případnou odpověď, prosíme, zasílejte na adresy:</w:t>
      </w:r>
    </w:p>
    <w:p w:rsidR="00453E31" w:rsidRPr="00572744" w:rsidRDefault="00091DB6" w:rsidP="00453E31">
      <w:pPr>
        <w:rPr>
          <w:rFonts w:asciiTheme="minorHAnsi" w:hAnsiTheme="minorHAnsi"/>
          <w:i/>
          <w:sz w:val="18"/>
          <w:szCs w:val="18"/>
        </w:rPr>
      </w:pPr>
      <w:r>
        <w:rPr>
          <w:rFonts w:asciiTheme="minorHAnsi" w:hAnsiTheme="minorHAnsi"/>
          <w:i/>
          <w:sz w:val="18"/>
          <w:szCs w:val="18"/>
        </w:rPr>
        <w:t>Doc.</w:t>
      </w:r>
      <w:r w:rsidR="00E8784C">
        <w:rPr>
          <w:rFonts w:asciiTheme="minorHAnsi" w:hAnsiTheme="minorHAnsi"/>
          <w:i/>
          <w:sz w:val="18"/>
          <w:szCs w:val="18"/>
        </w:rPr>
        <w:t xml:space="preserve"> </w:t>
      </w:r>
      <w:r w:rsidR="00572744" w:rsidRPr="00572744">
        <w:rPr>
          <w:rFonts w:asciiTheme="minorHAnsi" w:hAnsiTheme="minorHAnsi"/>
          <w:i/>
          <w:sz w:val="18"/>
          <w:szCs w:val="18"/>
        </w:rPr>
        <w:t xml:space="preserve">MUDr. Jan Šperl, CSc., koordinátor </w:t>
      </w:r>
      <w:r>
        <w:rPr>
          <w:rFonts w:asciiTheme="minorHAnsi" w:hAnsiTheme="minorHAnsi"/>
          <w:i/>
          <w:sz w:val="18"/>
          <w:szCs w:val="18"/>
        </w:rPr>
        <w:t>11</w:t>
      </w:r>
      <w:r w:rsidR="00572744" w:rsidRPr="007910AB">
        <w:rPr>
          <w:rFonts w:asciiTheme="minorHAnsi" w:hAnsiTheme="minorHAnsi"/>
          <w:i/>
          <w:sz w:val="18"/>
          <w:szCs w:val="18"/>
          <w:vertAlign w:val="superscript"/>
        </w:rPr>
        <w:t>th</w:t>
      </w:r>
      <w:r w:rsidR="00572744" w:rsidRPr="00572744">
        <w:rPr>
          <w:rFonts w:asciiTheme="minorHAnsi" w:hAnsiTheme="minorHAnsi"/>
          <w:i/>
          <w:sz w:val="18"/>
          <w:szCs w:val="18"/>
        </w:rPr>
        <w:t>CEHC 20</w:t>
      </w:r>
      <w:r>
        <w:rPr>
          <w:rFonts w:asciiTheme="minorHAnsi" w:hAnsiTheme="minorHAnsi"/>
          <w:i/>
          <w:sz w:val="18"/>
          <w:szCs w:val="18"/>
        </w:rPr>
        <w:t>20</w:t>
      </w:r>
      <w:r w:rsidR="00572744" w:rsidRPr="00572744">
        <w:rPr>
          <w:rFonts w:asciiTheme="minorHAnsi" w:hAnsiTheme="minorHAnsi"/>
          <w:i/>
          <w:sz w:val="18"/>
          <w:szCs w:val="18"/>
        </w:rPr>
        <w:t xml:space="preserve"> a odborný garant </w:t>
      </w:r>
      <w:r>
        <w:rPr>
          <w:rFonts w:asciiTheme="minorHAnsi" w:hAnsiTheme="minorHAnsi"/>
          <w:i/>
          <w:sz w:val="18"/>
          <w:szCs w:val="18"/>
        </w:rPr>
        <w:t>Edukačního s</w:t>
      </w:r>
      <w:r w:rsidR="00572744" w:rsidRPr="00572744">
        <w:rPr>
          <w:rFonts w:asciiTheme="minorHAnsi" w:hAnsiTheme="minorHAnsi"/>
          <w:i/>
          <w:sz w:val="18"/>
          <w:szCs w:val="18"/>
        </w:rPr>
        <w:t>emin</w:t>
      </w:r>
      <w:r w:rsidR="00572744">
        <w:rPr>
          <w:rFonts w:asciiTheme="minorHAnsi" w:hAnsiTheme="minorHAnsi"/>
          <w:i/>
          <w:sz w:val="18"/>
          <w:szCs w:val="18"/>
        </w:rPr>
        <w:t>á</w:t>
      </w:r>
      <w:r w:rsidR="00572744" w:rsidRPr="00572744">
        <w:rPr>
          <w:rFonts w:asciiTheme="minorHAnsi" w:hAnsiTheme="minorHAnsi"/>
          <w:i/>
          <w:sz w:val="18"/>
          <w:szCs w:val="18"/>
        </w:rPr>
        <w:t>ře Klinická hepatologie 20</w:t>
      </w:r>
      <w:r>
        <w:rPr>
          <w:rFonts w:asciiTheme="minorHAnsi" w:hAnsiTheme="minorHAnsi"/>
          <w:i/>
          <w:sz w:val="18"/>
          <w:szCs w:val="18"/>
        </w:rPr>
        <w:t>20</w:t>
      </w:r>
    </w:p>
    <w:p w:rsidR="00453E31" w:rsidRPr="00572744" w:rsidRDefault="003036B6" w:rsidP="00037466">
      <w:pPr>
        <w:jc w:val="both"/>
        <w:rPr>
          <w:rFonts w:asciiTheme="minorHAnsi" w:hAnsiTheme="minorHAnsi"/>
          <w:i/>
          <w:sz w:val="18"/>
          <w:szCs w:val="18"/>
        </w:rPr>
      </w:pPr>
      <w:hyperlink r:id="rId7" w:history="1">
        <w:r w:rsidR="00572744" w:rsidRPr="00572744">
          <w:rPr>
            <w:rStyle w:val="Hypertextovodkaz"/>
            <w:i/>
            <w:sz w:val="18"/>
            <w:szCs w:val="18"/>
          </w:rPr>
          <w:t>jase@ikem.cz</w:t>
        </w:r>
      </w:hyperlink>
      <w:r w:rsidR="00572744" w:rsidRPr="00572744">
        <w:rPr>
          <w:i/>
          <w:sz w:val="18"/>
          <w:szCs w:val="18"/>
        </w:rPr>
        <w:t xml:space="preserve"> </w:t>
      </w:r>
      <w:r w:rsidR="00453E31" w:rsidRPr="00572744">
        <w:rPr>
          <w:rFonts w:asciiTheme="minorHAnsi" w:hAnsiTheme="minorHAnsi"/>
          <w:i/>
          <w:sz w:val="18"/>
          <w:szCs w:val="18"/>
        </w:rPr>
        <w:t xml:space="preserve"> </w:t>
      </w:r>
    </w:p>
    <w:p w:rsidR="00453E31" w:rsidRPr="00572744" w:rsidRDefault="00453E31" w:rsidP="00037466">
      <w:pPr>
        <w:jc w:val="both"/>
        <w:rPr>
          <w:rFonts w:asciiTheme="minorHAnsi" w:hAnsiTheme="minorHAnsi"/>
          <w:i/>
          <w:sz w:val="16"/>
          <w:szCs w:val="16"/>
        </w:rPr>
      </w:pPr>
    </w:p>
    <w:p w:rsidR="00453E31" w:rsidRPr="00572744" w:rsidRDefault="00453E31" w:rsidP="00037466">
      <w:pPr>
        <w:jc w:val="both"/>
        <w:rPr>
          <w:rFonts w:asciiTheme="minorHAnsi" w:hAnsiTheme="minorHAnsi"/>
          <w:i/>
          <w:sz w:val="18"/>
          <w:szCs w:val="18"/>
        </w:rPr>
      </w:pPr>
      <w:r w:rsidRPr="00572744">
        <w:rPr>
          <w:rFonts w:asciiTheme="minorHAnsi" w:hAnsiTheme="minorHAnsi"/>
          <w:i/>
          <w:sz w:val="18"/>
          <w:szCs w:val="18"/>
        </w:rPr>
        <w:t>JUDr. Pavel Revický, Congress Prague, s.r.o.</w:t>
      </w:r>
    </w:p>
    <w:p w:rsidR="00453E31" w:rsidRPr="00572744" w:rsidRDefault="003036B6" w:rsidP="00037466">
      <w:pPr>
        <w:jc w:val="both"/>
        <w:rPr>
          <w:rFonts w:asciiTheme="minorHAnsi" w:hAnsiTheme="minorHAnsi"/>
          <w:i/>
          <w:sz w:val="18"/>
          <w:szCs w:val="18"/>
        </w:rPr>
      </w:pPr>
      <w:hyperlink r:id="rId8" w:history="1">
        <w:r w:rsidR="00453E31" w:rsidRPr="00572744">
          <w:rPr>
            <w:rStyle w:val="Hypertextovodkaz"/>
            <w:rFonts w:asciiTheme="minorHAnsi" w:hAnsiTheme="minorHAnsi"/>
            <w:i/>
            <w:sz w:val="18"/>
            <w:szCs w:val="18"/>
          </w:rPr>
          <w:t>pavel.revicky@congressprague.cz</w:t>
        </w:r>
      </w:hyperlink>
      <w:r w:rsidR="00453E31" w:rsidRPr="00572744">
        <w:rPr>
          <w:rFonts w:asciiTheme="minorHAnsi" w:hAnsiTheme="minorHAnsi"/>
          <w:i/>
          <w:sz w:val="18"/>
          <w:szCs w:val="18"/>
        </w:rPr>
        <w:t xml:space="preserve"> </w:t>
      </w:r>
    </w:p>
    <w:p w:rsidR="00D52BC0" w:rsidRPr="00091DB6" w:rsidRDefault="00D52BC0" w:rsidP="00037466">
      <w:pPr>
        <w:jc w:val="both"/>
        <w:rPr>
          <w:rFonts w:asciiTheme="minorHAnsi" w:hAnsiTheme="minorHAnsi"/>
          <w:sz w:val="16"/>
          <w:szCs w:val="16"/>
        </w:rPr>
      </w:pPr>
    </w:p>
    <w:p w:rsidR="00602E33" w:rsidRPr="009D27DC" w:rsidRDefault="00602E33" w:rsidP="00037466">
      <w:pPr>
        <w:jc w:val="both"/>
        <w:rPr>
          <w:rFonts w:asciiTheme="minorHAnsi" w:hAnsiTheme="minorHAnsi"/>
          <w:sz w:val="20"/>
          <w:szCs w:val="20"/>
        </w:rPr>
      </w:pPr>
      <w:r w:rsidRPr="009D27DC">
        <w:rPr>
          <w:rFonts w:asciiTheme="minorHAnsi" w:hAnsiTheme="minorHAnsi"/>
          <w:sz w:val="20"/>
          <w:szCs w:val="20"/>
        </w:rPr>
        <w:t xml:space="preserve">Předem </w:t>
      </w:r>
      <w:r w:rsidR="00D02888" w:rsidRPr="009D27DC">
        <w:rPr>
          <w:rFonts w:asciiTheme="minorHAnsi" w:hAnsiTheme="minorHAnsi"/>
          <w:sz w:val="20"/>
          <w:szCs w:val="20"/>
        </w:rPr>
        <w:t>velice děkujeme za Vaši odpověď</w:t>
      </w:r>
      <w:r w:rsidR="00F4288E" w:rsidRPr="009D27DC">
        <w:rPr>
          <w:rFonts w:asciiTheme="minorHAnsi" w:hAnsiTheme="minorHAnsi"/>
          <w:sz w:val="20"/>
          <w:szCs w:val="20"/>
        </w:rPr>
        <w:t xml:space="preserve"> a podporu</w:t>
      </w:r>
      <w:r w:rsidR="00D02888" w:rsidRPr="009D27DC">
        <w:rPr>
          <w:rFonts w:asciiTheme="minorHAnsi" w:hAnsiTheme="minorHAnsi"/>
          <w:sz w:val="20"/>
          <w:szCs w:val="20"/>
        </w:rPr>
        <w:t>.</w:t>
      </w:r>
    </w:p>
    <w:p w:rsidR="00F4288E" w:rsidRPr="00091DB6" w:rsidRDefault="00F4288E" w:rsidP="00037466">
      <w:pPr>
        <w:jc w:val="both"/>
        <w:rPr>
          <w:rFonts w:asciiTheme="minorHAnsi" w:hAnsiTheme="minorHAnsi"/>
          <w:sz w:val="16"/>
          <w:szCs w:val="16"/>
        </w:rPr>
      </w:pPr>
    </w:p>
    <w:p w:rsidR="00F4288E" w:rsidRPr="00F4288E" w:rsidRDefault="00091DB6" w:rsidP="00F4288E">
      <w:pPr>
        <w:rPr>
          <w:rFonts w:asciiTheme="minorHAnsi" w:hAnsiTheme="minorHAnsi"/>
          <w:b/>
          <w:sz w:val="20"/>
          <w:szCs w:val="20"/>
        </w:rPr>
      </w:pPr>
      <w:r>
        <w:rPr>
          <w:rFonts w:asciiTheme="minorHAnsi" w:hAnsiTheme="minorHAnsi"/>
          <w:b/>
          <w:sz w:val="20"/>
          <w:szCs w:val="20"/>
        </w:rPr>
        <w:t xml:space="preserve">Doc. </w:t>
      </w:r>
      <w:r w:rsidR="00F4288E" w:rsidRPr="00F4288E">
        <w:rPr>
          <w:rFonts w:asciiTheme="minorHAnsi" w:hAnsiTheme="minorHAnsi"/>
          <w:b/>
          <w:sz w:val="20"/>
          <w:szCs w:val="20"/>
        </w:rPr>
        <w:t xml:space="preserve">MUDr. Jan Šperl, CSc., </w:t>
      </w:r>
    </w:p>
    <w:p w:rsidR="00F4288E" w:rsidRDefault="00F4288E" w:rsidP="00F4288E">
      <w:pPr>
        <w:rPr>
          <w:rFonts w:asciiTheme="minorHAnsi" w:hAnsiTheme="minorHAnsi"/>
          <w:sz w:val="20"/>
          <w:szCs w:val="20"/>
        </w:rPr>
      </w:pPr>
      <w:r w:rsidRPr="00F4288E">
        <w:rPr>
          <w:rFonts w:asciiTheme="minorHAnsi" w:hAnsiTheme="minorHAnsi"/>
          <w:sz w:val="20"/>
          <w:szCs w:val="20"/>
        </w:rPr>
        <w:t xml:space="preserve">koordinátor </w:t>
      </w:r>
      <w:r w:rsidR="00091DB6">
        <w:rPr>
          <w:rFonts w:asciiTheme="minorHAnsi" w:hAnsiTheme="minorHAnsi"/>
          <w:sz w:val="20"/>
          <w:szCs w:val="20"/>
        </w:rPr>
        <w:t>11</w:t>
      </w:r>
      <w:r w:rsidRPr="007910AB">
        <w:rPr>
          <w:rFonts w:asciiTheme="minorHAnsi" w:hAnsiTheme="minorHAnsi"/>
          <w:sz w:val="20"/>
          <w:szCs w:val="20"/>
          <w:vertAlign w:val="superscript"/>
        </w:rPr>
        <w:t>th</w:t>
      </w:r>
      <w:r w:rsidRPr="00F4288E">
        <w:rPr>
          <w:rFonts w:asciiTheme="minorHAnsi" w:hAnsiTheme="minorHAnsi"/>
          <w:sz w:val="20"/>
          <w:szCs w:val="20"/>
        </w:rPr>
        <w:t>CEHC 20</w:t>
      </w:r>
      <w:r w:rsidR="00091DB6">
        <w:rPr>
          <w:rFonts w:asciiTheme="minorHAnsi" w:hAnsiTheme="minorHAnsi"/>
          <w:sz w:val="20"/>
          <w:szCs w:val="20"/>
        </w:rPr>
        <w:t>20</w:t>
      </w:r>
      <w:r w:rsidRPr="00F4288E">
        <w:rPr>
          <w:rFonts w:asciiTheme="minorHAnsi" w:hAnsiTheme="minorHAnsi"/>
          <w:sz w:val="20"/>
          <w:szCs w:val="20"/>
        </w:rPr>
        <w:t xml:space="preserve"> </w:t>
      </w:r>
    </w:p>
    <w:p w:rsidR="00F4288E" w:rsidRPr="00F4288E" w:rsidRDefault="00F4288E" w:rsidP="00F4288E">
      <w:pPr>
        <w:rPr>
          <w:rFonts w:asciiTheme="minorHAnsi" w:hAnsiTheme="minorHAnsi"/>
          <w:sz w:val="20"/>
          <w:szCs w:val="20"/>
        </w:rPr>
      </w:pPr>
      <w:r w:rsidRPr="00F4288E">
        <w:rPr>
          <w:rFonts w:asciiTheme="minorHAnsi" w:hAnsiTheme="minorHAnsi"/>
          <w:sz w:val="20"/>
          <w:szCs w:val="20"/>
        </w:rPr>
        <w:t xml:space="preserve">a odborný garant </w:t>
      </w:r>
      <w:r w:rsidR="00091DB6">
        <w:rPr>
          <w:rFonts w:asciiTheme="minorHAnsi" w:hAnsiTheme="minorHAnsi"/>
          <w:sz w:val="20"/>
          <w:szCs w:val="20"/>
        </w:rPr>
        <w:t>Edukačního s</w:t>
      </w:r>
      <w:r w:rsidRPr="00F4288E">
        <w:rPr>
          <w:rFonts w:asciiTheme="minorHAnsi" w:hAnsiTheme="minorHAnsi"/>
          <w:sz w:val="20"/>
          <w:szCs w:val="20"/>
        </w:rPr>
        <w:t>emináře Klinická hepatologie 20</w:t>
      </w:r>
      <w:r w:rsidR="00091DB6">
        <w:rPr>
          <w:rFonts w:asciiTheme="minorHAnsi" w:hAnsiTheme="minorHAnsi"/>
          <w:sz w:val="20"/>
          <w:szCs w:val="20"/>
        </w:rPr>
        <w:t>20</w:t>
      </w:r>
    </w:p>
    <w:p w:rsidR="009D27DC" w:rsidRPr="00091DB6" w:rsidRDefault="009D27DC" w:rsidP="009D27DC">
      <w:pPr>
        <w:rPr>
          <w:sz w:val="16"/>
          <w:szCs w:val="16"/>
          <w:lang w:eastAsia="cs-CZ"/>
        </w:rPr>
      </w:pPr>
    </w:p>
    <w:p w:rsidR="009D27DC" w:rsidRDefault="009D27DC" w:rsidP="009D27DC">
      <w:pPr>
        <w:jc w:val="both"/>
        <w:rPr>
          <w:rFonts w:cs="Arial"/>
          <w:sz w:val="20"/>
          <w:szCs w:val="20"/>
          <w:u w:val="single"/>
        </w:rPr>
      </w:pPr>
      <w:r>
        <w:rPr>
          <w:rFonts w:cs="Arial"/>
          <w:sz w:val="20"/>
          <w:szCs w:val="20"/>
          <w:u w:val="single"/>
        </w:rPr>
        <w:t>Závazná pravidla pořadatel</w:t>
      </w:r>
      <w:r w:rsidR="00091DB6">
        <w:rPr>
          <w:rFonts w:cs="Arial"/>
          <w:sz w:val="20"/>
          <w:szCs w:val="20"/>
          <w:u w:val="single"/>
        </w:rPr>
        <w:t>e</w:t>
      </w:r>
    </w:p>
    <w:p w:rsidR="009D27DC" w:rsidRDefault="009D27DC" w:rsidP="009D27DC">
      <w:pPr>
        <w:numPr>
          <w:ilvl w:val="0"/>
          <w:numId w:val="4"/>
        </w:numPr>
        <w:tabs>
          <w:tab w:val="clear" w:pos="720"/>
          <w:tab w:val="num" w:pos="-540"/>
          <w:tab w:val="num" w:pos="426"/>
        </w:tabs>
        <w:ind w:left="426" w:hanging="426"/>
        <w:jc w:val="both"/>
        <w:rPr>
          <w:rFonts w:cs="Arial"/>
          <w:bCs/>
          <w:sz w:val="20"/>
          <w:szCs w:val="20"/>
        </w:rPr>
      </w:pPr>
      <w:r>
        <w:rPr>
          <w:rFonts w:cs="Arial"/>
          <w:sz w:val="20"/>
          <w:szCs w:val="20"/>
        </w:rPr>
        <w:t>Pořadatelem odborného semináře KLINICKÁ HEPATOLOGIE 20</w:t>
      </w:r>
      <w:r w:rsidR="00DF3C0C">
        <w:rPr>
          <w:rFonts w:cs="Arial"/>
          <w:sz w:val="20"/>
          <w:szCs w:val="20"/>
        </w:rPr>
        <w:t>20</w:t>
      </w:r>
      <w:r>
        <w:rPr>
          <w:rFonts w:cs="Arial"/>
          <w:sz w:val="20"/>
          <w:szCs w:val="20"/>
        </w:rPr>
        <w:t xml:space="preserve"> (dále jen akce) je Česká hepatologická společnost ČLS JEP</w:t>
      </w:r>
      <w:r>
        <w:rPr>
          <w:rFonts w:cs="Tahoma"/>
          <w:sz w:val="20"/>
          <w:szCs w:val="20"/>
        </w:rPr>
        <w:t xml:space="preserve"> </w:t>
      </w:r>
      <w:r>
        <w:rPr>
          <w:rFonts w:cs="Arial"/>
          <w:sz w:val="20"/>
          <w:szCs w:val="20"/>
        </w:rPr>
        <w:t>(dále jen „</w:t>
      </w:r>
      <w:r>
        <w:rPr>
          <w:rFonts w:cs="Arial"/>
          <w:b/>
          <w:sz w:val="20"/>
          <w:szCs w:val="20"/>
        </w:rPr>
        <w:t>pořadatel</w:t>
      </w:r>
      <w:r>
        <w:rPr>
          <w:rFonts w:cs="Arial"/>
          <w:sz w:val="20"/>
          <w:szCs w:val="20"/>
        </w:rPr>
        <w:t>“).</w:t>
      </w:r>
    </w:p>
    <w:p w:rsidR="009D27DC" w:rsidRDefault="009D27DC" w:rsidP="009D27DC">
      <w:pPr>
        <w:numPr>
          <w:ilvl w:val="0"/>
          <w:numId w:val="4"/>
        </w:numPr>
        <w:tabs>
          <w:tab w:val="clear" w:pos="720"/>
          <w:tab w:val="num" w:pos="-540"/>
          <w:tab w:val="num" w:pos="426"/>
        </w:tabs>
        <w:ind w:left="426" w:hanging="426"/>
        <w:jc w:val="both"/>
        <w:rPr>
          <w:rFonts w:cs="Arial"/>
          <w:bCs/>
          <w:sz w:val="20"/>
          <w:szCs w:val="20"/>
        </w:rPr>
      </w:pPr>
      <w:r>
        <w:rPr>
          <w:rFonts w:cs="Arial"/>
          <w:sz w:val="20"/>
          <w:szCs w:val="20"/>
        </w:rPr>
        <w:t>Organizátorem je Congress Prague (dále jen „</w:t>
      </w:r>
      <w:r>
        <w:rPr>
          <w:rFonts w:cs="Arial"/>
          <w:b/>
          <w:sz w:val="20"/>
          <w:szCs w:val="20"/>
        </w:rPr>
        <w:t>organizátor</w:t>
      </w:r>
      <w:r>
        <w:rPr>
          <w:rFonts w:cs="Arial"/>
          <w:sz w:val="20"/>
          <w:szCs w:val="20"/>
        </w:rPr>
        <w:t>“) a pořadatel</w:t>
      </w:r>
      <w:r w:rsidR="00DF3C0C">
        <w:rPr>
          <w:rFonts w:cs="Arial"/>
          <w:sz w:val="20"/>
          <w:szCs w:val="20"/>
        </w:rPr>
        <w:t>i</w:t>
      </w:r>
      <w:r>
        <w:rPr>
          <w:rFonts w:cs="Arial"/>
          <w:sz w:val="20"/>
          <w:szCs w:val="20"/>
        </w:rPr>
        <w:t xml:space="preserve"> zodpovídá za realizaci těchto Závazných pravidel a řídí se jimi.</w:t>
      </w:r>
    </w:p>
    <w:p w:rsidR="009D27DC" w:rsidRDefault="009D27DC" w:rsidP="009D27DC">
      <w:pPr>
        <w:numPr>
          <w:ilvl w:val="0"/>
          <w:numId w:val="4"/>
        </w:numPr>
        <w:tabs>
          <w:tab w:val="clear" w:pos="720"/>
          <w:tab w:val="num" w:pos="-540"/>
          <w:tab w:val="num" w:pos="426"/>
        </w:tabs>
        <w:ind w:left="426" w:hanging="426"/>
        <w:jc w:val="both"/>
        <w:rPr>
          <w:rFonts w:cs="Arial"/>
          <w:bCs/>
          <w:sz w:val="20"/>
          <w:szCs w:val="20"/>
        </w:rPr>
      </w:pPr>
      <w:r>
        <w:rPr>
          <w:rFonts w:cs="Arial"/>
          <w:sz w:val="20"/>
          <w:szCs w:val="20"/>
        </w:rPr>
        <w:t xml:space="preserve">Všechny objednávky související s účastí a prezentací na akci musí být závazně potvrzeny do </w:t>
      </w:r>
      <w:r w:rsidR="00BC34FA">
        <w:rPr>
          <w:rFonts w:cs="Arial"/>
          <w:b/>
          <w:sz w:val="20"/>
          <w:szCs w:val="20"/>
        </w:rPr>
        <w:t>1</w:t>
      </w:r>
      <w:r w:rsidR="00DF3C0C">
        <w:rPr>
          <w:rFonts w:cs="Arial"/>
          <w:b/>
          <w:sz w:val="20"/>
          <w:szCs w:val="20"/>
        </w:rPr>
        <w:t>5</w:t>
      </w:r>
      <w:r>
        <w:rPr>
          <w:rFonts w:cs="Arial"/>
          <w:b/>
          <w:sz w:val="20"/>
          <w:szCs w:val="20"/>
        </w:rPr>
        <w:t xml:space="preserve">. </w:t>
      </w:r>
      <w:r w:rsidR="00DF3C0C">
        <w:rPr>
          <w:rFonts w:cs="Arial"/>
          <w:b/>
          <w:sz w:val="20"/>
          <w:szCs w:val="20"/>
        </w:rPr>
        <w:t>září</w:t>
      </w:r>
      <w:r>
        <w:rPr>
          <w:rFonts w:cs="Arial"/>
          <w:b/>
          <w:sz w:val="20"/>
          <w:szCs w:val="20"/>
        </w:rPr>
        <w:t xml:space="preserve"> 20</w:t>
      </w:r>
      <w:r w:rsidR="00DF3C0C">
        <w:rPr>
          <w:rFonts w:cs="Arial"/>
          <w:b/>
          <w:sz w:val="20"/>
          <w:szCs w:val="20"/>
        </w:rPr>
        <w:t>20</w:t>
      </w:r>
      <w:r>
        <w:rPr>
          <w:rFonts w:cs="Arial"/>
          <w:sz w:val="20"/>
          <w:szCs w:val="20"/>
        </w:rPr>
        <w:t>.</w:t>
      </w:r>
    </w:p>
    <w:p w:rsidR="009D27DC" w:rsidRDefault="009D27DC" w:rsidP="009D27DC">
      <w:pPr>
        <w:numPr>
          <w:ilvl w:val="0"/>
          <w:numId w:val="4"/>
        </w:numPr>
        <w:tabs>
          <w:tab w:val="clear" w:pos="720"/>
          <w:tab w:val="num" w:pos="-540"/>
          <w:tab w:val="num" w:pos="426"/>
        </w:tabs>
        <w:ind w:left="426" w:hanging="426"/>
        <w:jc w:val="both"/>
        <w:rPr>
          <w:rFonts w:cs="Arial"/>
          <w:bCs/>
          <w:sz w:val="20"/>
          <w:szCs w:val="20"/>
        </w:rPr>
      </w:pPr>
      <w:r>
        <w:rPr>
          <w:rFonts w:cs="Arial"/>
          <w:b/>
          <w:sz w:val="20"/>
          <w:szCs w:val="20"/>
        </w:rPr>
        <w:t xml:space="preserve">Vyúčtování a fakturace závazně potvrzených objednávek (dále jen „závazná objednávka“) provede organizátor tak, aby nejméně 75% celkové ceny každé závazné objednávky (včetně DPH) bylo uhrazeno do </w:t>
      </w:r>
      <w:r w:rsidR="00DF3C0C">
        <w:rPr>
          <w:rFonts w:cs="Arial"/>
          <w:b/>
          <w:sz w:val="20"/>
          <w:szCs w:val="20"/>
        </w:rPr>
        <w:t>15</w:t>
      </w:r>
      <w:r>
        <w:rPr>
          <w:rFonts w:cs="Arial"/>
          <w:b/>
          <w:sz w:val="20"/>
          <w:szCs w:val="20"/>
        </w:rPr>
        <w:t xml:space="preserve">. </w:t>
      </w:r>
      <w:r w:rsidR="00DF3C0C">
        <w:rPr>
          <w:rFonts w:cs="Arial"/>
          <w:b/>
          <w:sz w:val="20"/>
          <w:szCs w:val="20"/>
        </w:rPr>
        <w:t>října</w:t>
      </w:r>
      <w:r>
        <w:rPr>
          <w:rFonts w:cs="Arial"/>
          <w:b/>
          <w:sz w:val="20"/>
          <w:szCs w:val="20"/>
        </w:rPr>
        <w:t xml:space="preserve"> 20</w:t>
      </w:r>
      <w:r w:rsidR="00DF3C0C">
        <w:rPr>
          <w:rFonts w:cs="Arial"/>
          <w:b/>
          <w:sz w:val="20"/>
          <w:szCs w:val="20"/>
        </w:rPr>
        <w:t>20</w:t>
      </w:r>
      <w:r>
        <w:rPr>
          <w:rFonts w:cs="Arial"/>
          <w:b/>
          <w:sz w:val="20"/>
          <w:szCs w:val="20"/>
        </w:rPr>
        <w:t xml:space="preserve"> formou zálohy (předplatby). </w:t>
      </w:r>
      <w:r>
        <w:rPr>
          <w:rFonts w:cs="Arial"/>
          <w:b/>
          <w:sz w:val="20"/>
          <w:szCs w:val="20"/>
          <w:u w:val="single"/>
        </w:rPr>
        <w:t>Neuhrazení zálohy (předplatby) je důvodem pro jednostranné zrušení závazné objednávky bez náhrady.</w:t>
      </w:r>
      <w:r w:rsidRPr="00E8784C">
        <w:rPr>
          <w:rFonts w:cs="Arial"/>
          <w:b/>
          <w:sz w:val="20"/>
          <w:szCs w:val="20"/>
        </w:rPr>
        <w:t xml:space="preserve"> </w:t>
      </w:r>
      <w:r>
        <w:rPr>
          <w:rFonts w:cs="Arial"/>
          <w:b/>
          <w:sz w:val="20"/>
          <w:szCs w:val="20"/>
        </w:rPr>
        <w:t>Jedná se o neopominutelné závazné pravidlo pořadatelů.</w:t>
      </w:r>
    </w:p>
    <w:p w:rsidR="009D27DC" w:rsidRDefault="009D27DC" w:rsidP="009D27DC">
      <w:pPr>
        <w:numPr>
          <w:ilvl w:val="0"/>
          <w:numId w:val="4"/>
        </w:numPr>
        <w:tabs>
          <w:tab w:val="clear" w:pos="720"/>
          <w:tab w:val="num" w:pos="-540"/>
          <w:tab w:val="num" w:pos="426"/>
        </w:tabs>
        <w:ind w:left="426" w:hanging="426"/>
        <w:jc w:val="both"/>
        <w:rPr>
          <w:rFonts w:cs="Arial"/>
          <w:bCs/>
          <w:sz w:val="20"/>
          <w:szCs w:val="20"/>
        </w:rPr>
      </w:pPr>
      <w:r>
        <w:rPr>
          <w:rFonts w:cs="Arial"/>
          <w:b/>
          <w:sz w:val="20"/>
          <w:szCs w:val="20"/>
        </w:rPr>
        <w:t>Obvyklá lhůta pro splatnost faktur v ČR je 14 dnů. Požaduje-li objednatel dle vl</w:t>
      </w:r>
      <w:r w:rsidR="00E8784C">
        <w:rPr>
          <w:rFonts w:cs="Arial"/>
          <w:b/>
          <w:sz w:val="20"/>
          <w:szCs w:val="20"/>
        </w:rPr>
        <w:t>astních individuálních pravidel</w:t>
      </w:r>
      <w:r>
        <w:rPr>
          <w:rFonts w:cs="Arial"/>
          <w:b/>
          <w:sz w:val="20"/>
          <w:szCs w:val="20"/>
        </w:rPr>
        <w:t xml:space="preserve"> delší lhůtu pro splatnost fakturované ceny za objednané služby, musí tomu přizpůsobit termín závazné objednávky dle odst. 3. těchto Závazných pravidel. </w:t>
      </w:r>
      <w:r>
        <w:rPr>
          <w:rFonts w:cs="Arial"/>
          <w:sz w:val="20"/>
          <w:szCs w:val="20"/>
        </w:rPr>
        <w:t xml:space="preserve"> </w:t>
      </w:r>
    </w:p>
    <w:p w:rsidR="009D27DC" w:rsidRDefault="009D27DC" w:rsidP="009D27DC">
      <w:pPr>
        <w:numPr>
          <w:ilvl w:val="0"/>
          <w:numId w:val="4"/>
        </w:numPr>
        <w:tabs>
          <w:tab w:val="clear" w:pos="720"/>
          <w:tab w:val="num" w:pos="-540"/>
          <w:tab w:val="num" w:pos="426"/>
        </w:tabs>
        <w:ind w:left="426" w:hanging="426"/>
        <w:jc w:val="both"/>
        <w:rPr>
          <w:rFonts w:cs="Arial"/>
          <w:bCs/>
          <w:sz w:val="20"/>
          <w:szCs w:val="20"/>
        </w:rPr>
      </w:pPr>
      <w:r>
        <w:rPr>
          <w:rFonts w:cs="Arial"/>
          <w:sz w:val="20"/>
          <w:szCs w:val="20"/>
        </w:rPr>
        <w:t>Vyúčtování a dofakturaci konečné ceny závazné objednávky provede organizátor bezodkladně po skončení akce.</w:t>
      </w:r>
    </w:p>
    <w:p w:rsidR="009D27DC" w:rsidRDefault="009D27DC" w:rsidP="009D27DC">
      <w:pPr>
        <w:numPr>
          <w:ilvl w:val="0"/>
          <w:numId w:val="4"/>
        </w:numPr>
        <w:tabs>
          <w:tab w:val="clear" w:pos="720"/>
          <w:tab w:val="num" w:pos="-540"/>
          <w:tab w:val="num" w:pos="426"/>
        </w:tabs>
        <w:ind w:left="426" w:hanging="426"/>
        <w:jc w:val="both"/>
        <w:rPr>
          <w:rFonts w:cs="Arial"/>
          <w:bCs/>
          <w:sz w:val="20"/>
          <w:szCs w:val="20"/>
        </w:rPr>
      </w:pPr>
      <w:r>
        <w:rPr>
          <w:rFonts w:cs="Arial"/>
          <w:sz w:val="20"/>
          <w:szCs w:val="20"/>
        </w:rPr>
        <w:t>V případě prodlení s úhradou konečné ceny je organizátor povinen účtovat dlužníkovi poplatek z prodlení ve výši 0,05% neuhrazené částky za každý den prodlení.</w:t>
      </w:r>
    </w:p>
    <w:p w:rsidR="009D27DC" w:rsidRDefault="009D27DC" w:rsidP="009D27DC">
      <w:pPr>
        <w:numPr>
          <w:ilvl w:val="0"/>
          <w:numId w:val="4"/>
        </w:numPr>
        <w:tabs>
          <w:tab w:val="clear" w:pos="720"/>
          <w:tab w:val="num" w:pos="-540"/>
          <w:tab w:val="num" w:pos="426"/>
        </w:tabs>
        <w:ind w:left="426" w:hanging="426"/>
        <w:jc w:val="both"/>
        <w:rPr>
          <w:rFonts w:cs="Arial"/>
          <w:bCs/>
          <w:sz w:val="20"/>
          <w:szCs w:val="20"/>
        </w:rPr>
      </w:pPr>
      <w:r>
        <w:rPr>
          <w:rFonts w:cs="Arial"/>
          <w:sz w:val="20"/>
          <w:szCs w:val="20"/>
        </w:rPr>
        <w:t xml:space="preserve">Prodlení s úhradou konečné ceny delší 60 dnů je důvodem pro odmítnutí účasti dlužníka na jiných odborných akcích pořadatelů. </w:t>
      </w:r>
    </w:p>
    <w:p w:rsidR="009D27DC" w:rsidRDefault="009D27DC" w:rsidP="009D27DC">
      <w:pPr>
        <w:tabs>
          <w:tab w:val="num" w:pos="426"/>
        </w:tabs>
        <w:ind w:left="426" w:hanging="426"/>
        <w:jc w:val="both"/>
        <w:rPr>
          <w:rFonts w:cs="Arial"/>
          <w:sz w:val="20"/>
          <w:szCs w:val="20"/>
        </w:rPr>
      </w:pPr>
      <w:r>
        <w:rPr>
          <w:rFonts w:cs="Arial"/>
          <w:sz w:val="20"/>
          <w:szCs w:val="20"/>
        </w:rPr>
        <w:t>9.</w:t>
      </w:r>
      <w:r>
        <w:rPr>
          <w:rFonts w:cs="Arial"/>
          <w:sz w:val="20"/>
          <w:szCs w:val="20"/>
        </w:rPr>
        <w:tab/>
        <w:t>Všechny platby uskutečněné podle těchto Závazných pravidel pořadatele musí být provedeny bankovním převodem.</w:t>
      </w:r>
    </w:p>
    <w:p w:rsidR="009D27DC" w:rsidRDefault="009D27DC" w:rsidP="009D27DC">
      <w:pPr>
        <w:tabs>
          <w:tab w:val="num" w:pos="426"/>
        </w:tabs>
        <w:ind w:left="426" w:hanging="426"/>
        <w:jc w:val="both"/>
        <w:rPr>
          <w:rFonts w:cs="Arial"/>
          <w:sz w:val="20"/>
          <w:szCs w:val="20"/>
        </w:rPr>
      </w:pPr>
      <w:r>
        <w:rPr>
          <w:rFonts w:cs="Arial"/>
          <w:sz w:val="20"/>
          <w:szCs w:val="20"/>
        </w:rPr>
        <w:lastRenderedPageBreak/>
        <w:t>10.</w:t>
      </w:r>
      <w:r>
        <w:rPr>
          <w:rFonts w:cs="Arial"/>
          <w:sz w:val="20"/>
          <w:szCs w:val="20"/>
        </w:rPr>
        <w:tab/>
        <w:t xml:space="preserve">S odvoláním na ustanovení Etického kodexu AIFP, právní a etická pravidla a závazná pravidla pořadatelů, není dovoleno v době konání konference, v místě konání konference zvát registrované účastníky na jiné, paralelně nebo separátně organizované či pořádané akce nebo programy. Porušení tohoto pravidla je důvodem pro odmítnutí účasti firmy (pořadatele nebo organizátora takovéto akce nebo programu) na jiných odborných akcích pořadatelů.  </w:t>
      </w:r>
    </w:p>
    <w:p w:rsidR="00FA3E3E" w:rsidRDefault="00FA3E3E" w:rsidP="009D27DC">
      <w:pPr>
        <w:tabs>
          <w:tab w:val="num" w:pos="426"/>
        </w:tabs>
        <w:ind w:left="426" w:hanging="426"/>
        <w:jc w:val="both"/>
        <w:rPr>
          <w:rFonts w:cs="Arial"/>
          <w:bCs/>
          <w:sz w:val="20"/>
          <w:szCs w:val="20"/>
        </w:rPr>
      </w:pPr>
    </w:p>
    <w:p w:rsidR="009D27DC" w:rsidRDefault="009D27DC" w:rsidP="009D27DC">
      <w:pPr>
        <w:pStyle w:val="Nadpis1"/>
        <w:jc w:val="left"/>
        <w:rPr>
          <w:rFonts w:ascii="Calibri" w:hAnsi="Calibri" w:cs="Arial"/>
          <w:sz w:val="24"/>
        </w:rPr>
      </w:pPr>
      <w:r w:rsidRPr="00823F24">
        <w:rPr>
          <w:rFonts w:ascii="Calibri" w:hAnsi="Calibri" w:cs="Arial"/>
          <w:sz w:val="24"/>
        </w:rPr>
        <w:t>NABÍDKA PARTNERSTVÍ</w:t>
      </w:r>
    </w:p>
    <w:tbl>
      <w:tblPr>
        <w:tblW w:w="9498"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1753"/>
        <w:gridCol w:w="1260"/>
        <w:gridCol w:w="6485"/>
      </w:tblGrid>
      <w:tr w:rsidR="00FC5160" w:rsidRPr="00BC66FF" w:rsidTr="009D27DC">
        <w:trPr>
          <w:tblCellSpacing w:w="20" w:type="dxa"/>
        </w:trPr>
        <w:tc>
          <w:tcPr>
            <w:tcW w:w="1693" w:type="dxa"/>
          </w:tcPr>
          <w:p w:rsidR="00FC5160" w:rsidRPr="00BC66FF" w:rsidRDefault="00FC5160" w:rsidP="009D27DC">
            <w:pPr>
              <w:pStyle w:val="Nadpis2"/>
              <w:ind w:firstLine="8"/>
              <w:jc w:val="center"/>
              <w:rPr>
                <w:rFonts w:ascii="Calibri" w:hAnsi="Calibri" w:cs="Tahoma"/>
                <w:b w:val="0"/>
                <w:sz w:val="18"/>
              </w:rPr>
            </w:pPr>
            <w:r w:rsidRPr="00BC66FF">
              <w:rPr>
                <w:rFonts w:ascii="Calibri" w:hAnsi="Calibri" w:cs="Tahoma"/>
                <w:sz w:val="16"/>
                <w:szCs w:val="16"/>
              </w:rPr>
              <w:t xml:space="preserve"> </w:t>
            </w:r>
            <w:r w:rsidRPr="00BC66FF">
              <w:rPr>
                <w:rFonts w:ascii="Calibri" w:hAnsi="Calibri" w:cs="Tahoma"/>
                <w:b w:val="0"/>
                <w:sz w:val="18"/>
              </w:rPr>
              <w:t>POZICE</w:t>
            </w:r>
          </w:p>
        </w:tc>
        <w:tc>
          <w:tcPr>
            <w:tcW w:w="1220" w:type="dxa"/>
          </w:tcPr>
          <w:p w:rsidR="00FC5160" w:rsidRPr="00BC66FF" w:rsidRDefault="00FC5160" w:rsidP="00D52BC0">
            <w:pPr>
              <w:jc w:val="center"/>
              <w:rPr>
                <w:rFonts w:cs="Tahoma"/>
                <w:bCs/>
                <w:sz w:val="18"/>
              </w:rPr>
            </w:pPr>
            <w:r w:rsidRPr="00BC66FF">
              <w:rPr>
                <w:rFonts w:cs="Tahoma"/>
                <w:bCs/>
                <w:sz w:val="18"/>
              </w:rPr>
              <w:t xml:space="preserve">FINANČNÍ </w:t>
            </w:r>
          </w:p>
          <w:p w:rsidR="00FC5160" w:rsidRPr="00BC66FF" w:rsidRDefault="00FC5160" w:rsidP="00D52BC0">
            <w:pPr>
              <w:jc w:val="center"/>
              <w:rPr>
                <w:rFonts w:cs="Tahoma"/>
                <w:bCs/>
                <w:sz w:val="18"/>
              </w:rPr>
            </w:pPr>
            <w:r w:rsidRPr="00BC66FF">
              <w:rPr>
                <w:rFonts w:cs="Tahoma"/>
                <w:bCs/>
                <w:sz w:val="18"/>
              </w:rPr>
              <w:t>PŘÍSPĚVEK</w:t>
            </w:r>
          </w:p>
        </w:tc>
        <w:tc>
          <w:tcPr>
            <w:tcW w:w="6425" w:type="dxa"/>
          </w:tcPr>
          <w:p w:rsidR="00FC5160" w:rsidRPr="00BC66FF" w:rsidRDefault="00FC5160" w:rsidP="00D52BC0">
            <w:pPr>
              <w:jc w:val="center"/>
              <w:rPr>
                <w:rFonts w:cs="Tahoma"/>
                <w:bCs/>
                <w:sz w:val="18"/>
              </w:rPr>
            </w:pPr>
            <w:r w:rsidRPr="00BC66FF">
              <w:rPr>
                <w:rFonts w:cs="Tahoma"/>
                <w:bCs/>
                <w:sz w:val="18"/>
              </w:rPr>
              <w:t>SLUŽBY, PLNĚNÍ</w:t>
            </w:r>
          </w:p>
        </w:tc>
      </w:tr>
      <w:tr w:rsidR="00ED7BE2" w:rsidRPr="00BC66FF" w:rsidTr="009D27DC">
        <w:trPr>
          <w:tblCellSpacing w:w="20" w:type="dxa"/>
        </w:trPr>
        <w:tc>
          <w:tcPr>
            <w:tcW w:w="1693" w:type="dxa"/>
            <w:shd w:val="clear" w:color="auto" w:fill="F3E0AF"/>
          </w:tcPr>
          <w:p w:rsidR="00ED7BE2" w:rsidRPr="00BC66FF" w:rsidRDefault="00ED7BE2" w:rsidP="009D27DC">
            <w:pPr>
              <w:ind w:firstLine="8"/>
              <w:rPr>
                <w:rFonts w:cs="Arial"/>
              </w:rPr>
            </w:pPr>
          </w:p>
          <w:bookmarkStart w:id="0" w:name="_GoBack"/>
          <w:p w:rsidR="00ED7BE2" w:rsidRPr="00BC66FF" w:rsidRDefault="00705C29" w:rsidP="009D27DC">
            <w:pPr>
              <w:ind w:firstLine="8"/>
              <w:rPr>
                <w:rFonts w:cs="Arial"/>
                <w:sz w:val="18"/>
              </w:rPr>
            </w:pPr>
            <w:r w:rsidRPr="00BC66FF">
              <w:rPr>
                <w:rFonts w:cs="Arial"/>
              </w:rPr>
              <w:fldChar w:fldCharType="begin">
                <w:ffData>
                  <w:name w:val="Zaškrtávací3"/>
                  <w:enabled/>
                  <w:calcOnExit w:val="0"/>
                  <w:checkBox>
                    <w:sizeAuto/>
                    <w:default w:val="0"/>
                  </w:checkBox>
                </w:ffData>
              </w:fldChar>
            </w:r>
            <w:r w:rsidR="00ED7BE2" w:rsidRPr="00BC66FF">
              <w:rPr>
                <w:rFonts w:cs="Arial"/>
              </w:rPr>
              <w:instrText xml:space="preserve"> FORMCHECKBOX </w:instrText>
            </w:r>
            <w:r w:rsidR="003036B6">
              <w:rPr>
                <w:rFonts w:cs="Arial"/>
              </w:rPr>
            </w:r>
            <w:r w:rsidR="003036B6">
              <w:rPr>
                <w:rFonts w:cs="Arial"/>
              </w:rPr>
              <w:fldChar w:fldCharType="separate"/>
            </w:r>
            <w:r w:rsidRPr="00BC66FF">
              <w:rPr>
                <w:rFonts w:cs="Arial"/>
              </w:rPr>
              <w:fldChar w:fldCharType="end"/>
            </w:r>
            <w:bookmarkEnd w:id="0"/>
            <w:r w:rsidR="00ED7BE2" w:rsidRPr="00BC66FF">
              <w:rPr>
                <w:rFonts w:cs="Arial"/>
              </w:rPr>
              <w:t xml:space="preserve"> </w:t>
            </w:r>
            <w:r w:rsidR="00ED7BE2" w:rsidRPr="00BC66FF">
              <w:rPr>
                <w:rFonts w:cs="Arial"/>
                <w:sz w:val="18"/>
              </w:rPr>
              <w:t xml:space="preserve"> </w:t>
            </w:r>
          </w:p>
          <w:p w:rsidR="00ED7BE2" w:rsidRPr="00BC66FF" w:rsidRDefault="00F4288E" w:rsidP="009D27DC">
            <w:pPr>
              <w:ind w:firstLine="8"/>
              <w:rPr>
                <w:rFonts w:cs="Arial"/>
                <w:sz w:val="18"/>
              </w:rPr>
            </w:pPr>
            <w:r>
              <w:rPr>
                <w:rFonts w:cs="Arial"/>
                <w:sz w:val="18"/>
              </w:rPr>
              <w:t>GENERÁLNÍ PARTNER</w:t>
            </w:r>
          </w:p>
        </w:tc>
        <w:tc>
          <w:tcPr>
            <w:tcW w:w="1220" w:type="dxa"/>
            <w:shd w:val="clear" w:color="auto" w:fill="DDD9C3" w:themeFill="background2" w:themeFillShade="E6"/>
          </w:tcPr>
          <w:p w:rsidR="00ED7BE2" w:rsidRPr="00BC66FF" w:rsidRDefault="00ED7BE2" w:rsidP="00ED7BE2">
            <w:pPr>
              <w:jc w:val="center"/>
              <w:rPr>
                <w:rFonts w:cs="Arial"/>
                <w:sz w:val="18"/>
              </w:rPr>
            </w:pPr>
          </w:p>
          <w:p w:rsidR="00ED7BE2" w:rsidRPr="00BC66FF" w:rsidRDefault="00ED7BE2" w:rsidP="00ED7BE2">
            <w:pPr>
              <w:jc w:val="center"/>
              <w:rPr>
                <w:rFonts w:cs="Arial"/>
                <w:sz w:val="18"/>
              </w:rPr>
            </w:pPr>
          </w:p>
          <w:p w:rsidR="00ED7BE2" w:rsidRPr="00BC66FF" w:rsidRDefault="00F4288E" w:rsidP="00ED7BE2">
            <w:pPr>
              <w:jc w:val="center"/>
              <w:rPr>
                <w:rFonts w:cs="Arial"/>
                <w:sz w:val="18"/>
              </w:rPr>
            </w:pPr>
            <w:r>
              <w:rPr>
                <w:rFonts w:cs="Arial"/>
                <w:sz w:val="18"/>
              </w:rPr>
              <w:t>300</w:t>
            </w:r>
            <w:r w:rsidR="00ED7BE2" w:rsidRPr="00BC66FF">
              <w:rPr>
                <w:rFonts w:cs="Arial"/>
                <w:sz w:val="18"/>
              </w:rPr>
              <w:t xml:space="preserve">.000 Kč </w:t>
            </w:r>
          </w:p>
          <w:p w:rsidR="00ED7BE2" w:rsidRPr="00BC66FF" w:rsidRDefault="00ED7BE2" w:rsidP="00ED7BE2">
            <w:pPr>
              <w:jc w:val="center"/>
              <w:rPr>
                <w:rFonts w:cs="Arial"/>
                <w:sz w:val="18"/>
              </w:rPr>
            </w:pPr>
          </w:p>
        </w:tc>
        <w:tc>
          <w:tcPr>
            <w:tcW w:w="6425" w:type="dxa"/>
            <w:shd w:val="clear" w:color="auto" w:fill="EEECE1" w:themeFill="background2"/>
          </w:tcPr>
          <w:p w:rsidR="00ED7BE2" w:rsidRPr="00BC66FF" w:rsidRDefault="00ED7BE2" w:rsidP="00ED7BE2">
            <w:pPr>
              <w:rPr>
                <w:rFonts w:cs="Arial"/>
                <w:sz w:val="18"/>
              </w:rPr>
            </w:pPr>
            <w:r>
              <w:rPr>
                <w:rFonts w:cs="Arial"/>
                <w:b/>
                <w:sz w:val="18"/>
              </w:rPr>
              <w:t>Prezentační plocha 10 m</w:t>
            </w:r>
            <w:r w:rsidRPr="007910AB">
              <w:rPr>
                <w:rFonts w:cs="Arial"/>
                <w:b/>
                <w:sz w:val="18"/>
                <w:vertAlign w:val="superscript"/>
              </w:rPr>
              <w:t>2</w:t>
            </w:r>
            <w:r w:rsidRPr="00BC66FF">
              <w:rPr>
                <w:rFonts w:cs="Arial"/>
                <w:sz w:val="18"/>
              </w:rPr>
              <w:t xml:space="preserve"> v</w:t>
            </w:r>
            <w:r>
              <w:rPr>
                <w:rFonts w:cs="Arial"/>
                <w:sz w:val="18"/>
              </w:rPr>
              <w:t> místě konání</w:t>
            </w:r>
            <w:r w:rsidR="00F4288E">
              <w:rPr>
                <w:rFonts w:cs="Arial"/>
                <w:sz w:val="18"/>
              </w:rPr>
              <w:t xml:space="preserve"> akc</w:t>
            </w:r>
            <w:r w:rsidR="00153504">
              <w:rPr>
                <w:rFonts w:cs="Arial"/>
                <w:sz w:val="18"/>
              </w:rPr>
              <w:t>í</w:t>
            </w:r>
            <w:r w:rsidRPr="00BC66FF">
              <w:rPr>
                <w:rFonts w:cs="Arial"/>
                <w:b/>
                <w:sz w:val="18"/>
              </w:rPr>
              <w:t>;</w:t>
            </w:r>
          </w:p>
          <w:p w:rsidR="00ED7BE2" w:rsidRPr="00BC66FF" w:rsidRDefault="00ED7BE2" w:rsidP="00ED7BE2">
            <w:pPr>
              <w:rPr>
                <w:rFonts w:cs="Arial"/>
                <w:b/>
                <w:sz w:val="18"/>
              </w:rPr>
            </w:pPr>
            <w:r w:rsidRPr="00BC66FF">
              <w:rPr>
                <w:rFonts w:cs="Arial"/>
                <w:b/>
                <w:sz w:val="18"/>
              </w:rPr>
              <w:t>Plocha pro reklamní banner v</w:t>
            </w:r>
            <w:r>
              <w:rPr>
                <w:rFonts w:cs="Arial"/>
                <w:b/>
                <w:sz w:val="18"/>
              </w:rPr>
              <w:t> </w:t>
            </w:r>
            <w:r w:rsidRPr="00BC66FF">
              <w:rPr>
                <w:rFonts w:cs="Arial"/>
                <w:b/>
                <w:sz w:val="18"/>
              </w:rPr>
              <w:t>kon</w:t>
            </w:r>
            <w:r>
              <w:rPr>
                <w:rFonts w:cs="Arial"/>
                <w:b/>
                <w:sz w:val="18"/>
              </w:rPr>
              <w:t>gresovém sále</w:t>
            </w:r>
            <w:r w:rsidR="00DF3C0C">
              <w:rPr>
                <w:rFonts w:cs="Arial"/>
                <w:b/>
                <w:sz w:val="18"/>
              </w:rPr>
              <w:t xml:space="preserve"> EVEREST II a EMPIRIA</w:t>
            </w:r>
            <w:r w:rsidRPr="00BC66FF">
              <w:rPr>
                <w:rFonts w:cs="Arial"/>
                <w:b/>
                <w:sz w:val="18"/>
              </w:rPr>
              <w:t>;</w:t>
            </w:r>
          </w:p>
          <w:p w:rsidR="00ED7BE2" w:rsidRDefault="00ED7BE2" w:rsidP="00ED7BE2">
            <w:pPr>
              <w:rPr>
                <w:rFonts w:cs="Arial"/>
                <w:i/>
                <w:sz w:val="18"/>
              </w:rPr>
            </w:pPr>
            <w:r w:rsidRPr="00BC66FF">
              <w:rPr>
                <w:rFonts w:cs="Arial"/>
                <w:i/>
                <w:sz w:val="18"/>
                <w:u w:val="single"/>
              </w:rPr>
              <w:t>parametry:</w:t>
            </w:r>
            <w:r w:rsidRPr="00BC66FF">
              <w:rPr>
                <w:rFonts w:cs="Arial"/>
                <w:i/>
                <w:sz w:val="18"/>
              </w:rPr>
              <w:t xml:space="preserve"> max. </w:t>
            </w:r>
            <w:smartTag w:uri="urn:schemas-microsoft-com:office:smarttags" w:element="metricconverter">
              <w:smartTagPr>
                <w:attr w:name="ProductID" w:val="2 m2"/>
              </w:smartTagPr>
              <w:r w:rsidRPr="00BC66FF">
                <w:rPr>
                  <w:rFonts w:cs="Arial"/>
                  <w:i/>
                  <w:sz w:val="18"/>
                </w:rPr>
                <w:t>2 m</w:t>
              </w:r>
              <w:r w:rsidRPr="00BC66FF">
                <w:rPr>
                  <w:rFonts w:cs="Arial"/>
                  <w:i/>
                  <w:sz w:val="18"/>
                  <w:vertAlign w:val="superscript"/>
                </w:rPr>
                <w:t>2</w:t>
              </w:r>
            </w:smartTag>
            <w:r w:rsidRPr="00ED7BE2">
              <w:rPr>
                <w:rFonts w:cs="Arial"/>
                <w:i/>
                <w:sz w:val="18"/>
              </w:rPr>
              <w:t>;  2 reklamní banner</w:t>
            </w:r>
            <w:r>
              <w:rPr>
                <w:rFonts w:cs="Arial"/>
                <w:i/>
                <w:sz w:val="18"/>
              </w:rPr>
              <w:t>y</w:t>
            </w:r>
          </w:p>
          <w:p w:rsidR="00ED7BE2" w:rsidRPr="00BC66FF" w:rsidRDefault="00ED7BE2" w:rsidP="00ED7BE2">
            <w:pPr>
              <w:rPr>
                <w:rFonts w:cs="Arial"/>
                <w:b/>
                <w:sz w:val="18"/>
              </w:rPr>
            </w:pPr>
            <w:r w:rsidRPr="00BC66FF">
              <w:rPr>
                <w:rFonts w:cs="Arial"/>
                <w:b/>
                <w:sz w:val="18"/>
              </w:rPr>
              <w:t>Plocha pro reklamní banner v</w:t>
            </w:r>
            <w:r>
              <w:rPr>
                <w:rFonts w:cs="Arial"/>
                <w:b/>
                <w:sz w:val="18"/>
              </w:rPr>
              <w:t> registraci</w:t>
            </w:r>
            <w:r w:rsidRPr="00BC66FF">
              <w:rPr>
                <w:rFonts w:cs="Arial"/>
                <w:b/>
                <w:sz w:val="18"/>
              </w:rPr>
              <w:t>;</w:t>
            </w:r>
          </w:p>
          <w:p w:rsidR="00ED7BE2" w:rsidRPr="00ED7BE2" w:rsidRDefault="00ED7BE2" w:rsidP="00ED7BE2">
            <w:pPr>
              <w:rPr>
                <w:rFonts w:cs="Arial"/>
                <w:i/>
                <w:sz w:val="18"/>
              </w:rPr>
            </w:pPr>
            <w:r w:rsidRPr="00BC66FF">
              <w:rPr>
                <w:rFonts w:cs="Arial"/>
                <w:i/>
                <w:sz w:val="18"/>
                <w:u w:val="single"/>
              </w:rPr>
              <w:t>parametry:</w:t>
            </w:r>
            <w:r w:rsidRPr="00BC66FF">
              <w:rPr>
                <w:rFonts w:cs="Arial"/>
                <w:i/>
                <w:sz w:val="18"/>
              </w:rPr>
              <w:t xml:space="preserve"> max. </w:t>
            </w:r>
            <w:smartTag w:uri="urn:schemas-microsoft-com:office:smarttags" w:element="metricconverter">
              <w:smartTagPr>
                <w:attr w:name="ProductID" w:val="2 m2"/>
              </w:smartTagPr>
              <w:r w:rsidRPr="00BC66FF">
                <w:rPr>
                  <w:rFonts w:cs="Arial"/>
                  <w:i/>
                  <w:sz w:val="18"/>
                </w:rPr>
                <w:t>2 m</w:t>
              </w:r>
              <w:r w:rsidRPr="00BC66FF">
                <w:rPr>
                  <w:rFonts w:cs="Arial"/>
                  <w:i/>
                  <w:sz w:val="18"/>
                  <w:vertAlign w:val="superscript"/>
                </w:rPr>
                <w:t>2</w:t>
              </w:r>
            </w:smartTag>
            <w:r w:rsidRPr="00ED7BE2">
              <w:rPr>
                <w:rFonts w:cs="Arial"/>
                <w:i/>
                <w:sz w:val="18"/>
              </w:rPr>
              <w:t xml:space="preserve">;  </w:t>
            </w:r>
            <w:r>
              <w:rPr>
                <w:rFonts w:cs="Arial"/>
                <w:i/>
                <w:sz w:val="18"/>
              </w:rPr>
              <w:t>1</w:t>
            </w:r>
            <w:r w:rsidR="007910AB">
              <w:rPr>
                <w:rFonts w:cs="Arial"/>
                <w:i/>
                <w:sz w:val="18"/>
              </w:rPr>
              <w:t xml:space="preserve"> </w:t>
            </w:r>
            <w:r w:rsidRPr="00ED7BE2">
              <w:rPr>
                <w:rFonts w:cs="Arial"/>
                <w:i/>
                <w:sz w:val="18"/>
              </w:rPr>
              <w:t>reklamní banner</w:t>
            </w:r>
          </w:p>
          <w:p w:rsidR="00ED7BE2" w:rsidRPr="00BC66FF" w:rsidRDefault="00ED7BE2" w:rsidP="00ED7BE2">
            <w:pPr>
              <w:rPr>
                <w:rFonts w:cs="Arial"/>
                <w:b/>
                <w:sz w:val="18"/>
                <w:szCs w:val="18"/>
              </w:rPr>
            </w:pPr>
            <w:r w:rsidRPr="00BC66FF">
              <w:rPr>
                <w:rFonts w:cs="Arial"/>
                <w:b/>
                <w:sz w:val="18"/>
                <w:szCs w:val="18"/>
              </w:rPr>
              <w:t xml:space="preserve">Plocha pro </w:t>
            </w:r>
            <w:r>
              <w:rPr>
                <w:rFonts w:cs="Arial"/>
                <w:b/>
                <w:sz w:val="18"/>
                <w:szCs w:val="18"/>
              </w:rPr>
              <w:t xml:space="preserve">logo </w:t>
            </w:r>
            <w:r w:rsidR="00F4288E">
              <w:rPr>
                <w:rFonts w:cs="Arial"/>
                <w:b/>
                <w:sz w:val="18"/>
                <w:szCs w:val="18"/>
              </w:rPr>
              <w:t xml:space="preserve">generálního </w:t>
            </w:r>
            <w:r>
              <w:rPr>
                <w:rFonts w:cs="Arial"/>
                <w:b/>
                <w:sz w:val="18"/>
                <w:szCs w:val="18"/>
              </w:rPr>
              <w:t>partnera</w:t>
            </w:r>
            <w:r w:rsidRPr="00BC66FF">
              <w:rPr>
                <w:rFonts w:cs="Arial"/>
                <w:b/>
                <w:sz w:val="18"/>
                <w:szCs w:val="18"/>
              </w:rPr>
              <w:t xml:space="preserve"> </w:t>
            </w:r>
            <w:r w:rsidRPr="00BC66FF">
              <w:rPr>
                <w:rFonts w:cs="Arial"/>
                <w:sz w:val="18"/>
                <w:szCs w:val="18"/>
              </w:rPr>
              <w:t xml:space="preserve">na </w:t>
            </w:r>
            <w:r>
              <w:rPr>
                <w:rFonts w:cs="Arial"/>
                <w:sz w:val="18"/>
                <w:szCs w:val="18"/>
              </w:rPr>
              <w:t xml:space="preserve"> </w:t>
            </w:r>
            <w:hyperlink r:id="rId9" w:history="1">
              <w:r w:rsidR="00DF3C0C" w:rsidRPr="00B20A95">
                <w:rPr>
                  <w:rStyle w:val="Hypertextovodkaz"/>
                  <w:rFonts w:cs="Arial"/>
                  <w:sz w:val="18"/>
                  <w:szCs w:val="18"/>
                </w:rPr>
                <w:t>www.congressprague.cz/cehc2020</w:t>
              </w:r>
            </w:hyperlink>
            <w:r w:rsidR="00DF3C0C">
              <w:rPr>
                <w:rStyle w:val="Hypertextovodkaz"/>
                <w:rFonts w:cs="Arial"/>
                <w:sz w:val="18"/>
                <w:szCs w:val="18"/>
              </w:rPr>
              <w:t xml:space="preserve"> </w:t>
            </w:r>
            <w:r w:rsidR="00DF3C0C">
              <w:rPr>
                <w:rStyle w:val="Hypertextovodkaz"/>
                <w:rFonts w:cs="Arial"/>
                <w:color w:val="auto"/>
                <w:sz w:val="18"/>
                <w:szCs w:val="18"/>
              </w:rPr>
              <w:t xml:space="preserve">a na </w:t>
            </w:r>
            <w:hyperlink r:id="rId10" w:history="1">
              <w:r w:rsidR="00DF3C0C" w:rsidRPr="00B20A95">
                <w:rPr>
                  <w:rStyle w:val="Hypertextovodkaz"/>
                  <w:rFonts w:cs="Arial"/>
                  <w:sz w:val="18"/>
                  <w:szCs w:val="18"/>
                </w:rPr>
                <w:t>www.congressprague.cz/kh2020</w:t>
              </w:r>
            </w:hyperlink>
            <w:r w:rsidRPr="00BC66FF">
              <w:rPr>
                <w:rFonts w:cs="Arial"/>
                <w:b/>
                <w:sz w:val="18"/>
                <w:szCs w:val="18"/>
              </w:rPr>
              <w:t xml:space="preserve">, </w:t>
            </w:r>
          </w:p>
          <w:p w:rsidR="00ED7BE2" w:rsidRPr="00BC66FF" w:rsidRDefault="00ED7BE2" w:rsidP="00ED7BE2">
            <w:pPr>
              <w:rPr>
                <w:rFonts w:cs="Arial"/>
                <w:sz w:val="18"/>
              </w:rPr>
            </w:pPr>
            <w:r w:rsidRPr="00BC66FF">
              <w:rPr>
                <w:rFonts w:cs="Arial"/>
                <w:i/>
                <w:sz w:val="18"/>
                <w:u w:val="single"/>
              </w:rPr>
              <w:t>parametry:</w:t>
            </w:r>
            <w:r w:rsidRPr="00BC66FF">
              <w:rPr>
                <w:rFonts w:cs="Arial"/>
                <w:i/>
                <w:sz w:val="18"/>
              </w:rPr>
              <w:t xml:space="preserve"> 468x60 pixelů, 20 kB, možné </w:t>
            </w:r>
            <w:r>
              <w:rPr>
                <w:rFonts w:cs="Arial"/>
                <w:i/>
                <w:sz w:val="18"/>
              </w:rPr>
              <w:t>provedení – statický banner</w:t>
            </w:r>
            <w:r w:rsidRPr="00BC66FF">
              <w:rPr>
                <w:rFonts w:cs="Arial"/>
                <w:i/>
                <w:sz w:val="18"/>
              </w:rPr>
              <w:t>;</w:t>
            </w:r>
            <w:r w:rsidRPr="00BC66FF">
              <w:rPr>
                <w:rFonts w:cs="Arial"/>
                <w:i/>
                <w:sz w:val="18"/>
              </w:rPr>
              <w:br/>
            </w:r>
            <w:r w:rsidR="00F4288E">
              <w:rPr>
                <w:rFonts w:cs="Arial"/>
                <w:b/>
                <w:sz w:val="18"/>
              </w:rPr>
              <w:t>2</w:t>
            </w:r>
            <w:r w:rsidRPr="00BC66FF">
              <w:rPr>
                <w:rFonts w:cs="Arial"/>
                <w:b/>
                <w:sz w:val="18"/>
              </w:rPr>
              <w:t xml:space="preserve"> bezplatné registrace</w:t>
            </w:r>
            <w:r>
              <w:rPr>
                <w:rFonts w:cs="Arial"/>
                <w:b/>
                <w:sz w:val="18"/>
              </w:rPr>
              <w:t xml:space="preserve"> pro reprezentanty </w:t>
            </w:r>
            <w:r w:rsidR="00F4288E">
              <w:rPr>
                <w:rFonts w:cs="Arial"/>
                <w:b/>
                <w:sz w:val="18"/>
              </w:rPr>
              <w:t xml:space="preserve">generálního </w:t>
            </w:r>
            <w:r>
              <w:rPr>
                <w:rFonts w:cs="Arial"/>
                <w:b/>
                <w:sz w:val="18"/>
              </w:rPr>
              <w:t>partnera</w:t>
            </w:r>
            <w:r w:rsidR="00F4288E">
              <w:rPr>
                <w:rFonts w:cs="Arial"/>
                <w:b/>
                <w:sz w:val="18"/>
              </w:rPr>
              <w:t xml:space="preserve"> a</w:t>
            </w:r>
            <w:r w:rsidRPr="00BC66FF">
              <w:rPr>
                <w:rFonts w:cs="Arial"/>
                <w:sz w:val="18"/>
              </w:rPr>
              <w:t xml:space="preserve"> </w:t>
            </w:r>
          </w:p>
          <w:p w:rsidR="00ED7BE2" w:rsidRDefault="00F4288E" w:rsidP="00ED7BE2">
            <w:pPr>
              <w:rPr>
                <w:rFonts w:cs="Arial"/>
                <w:sz w:val="18"/>
              </w:rPr>
            </w:pPr>
            <w:r>
              <w:rPr>
                <w:rFonts w:cs="Arial"/>
                <w:b/>
                <w:sz w:val="18"/>
              </w:rPr>
              <w:t>2</w:t>
            </w:r>
            <w:r w:rsidR="00ED7BE2" w:rsidRPr="00BC66FF">
              <w:rPr>
                <w:rFonts w:cs="Arial"/>
                <w:b/>
                <w:sz w:val="18"/>
              </w:rPr>
              <w:t xml:space="preserve"> bezplatné vstupenky</w:t>
            </w:r>
            <w:r w:rsidR="00ED7BE2" w:rsidRPr="00BC66FF">
              <w:rPr>
                <w:rFonts w:cs="Arial"/>
                <w:sz w:val="18"/>
              </w:rPr>
              <w:t xml:space="preserve"> </w:t>
            </w:r>
            <w:r w:rsidR="00ED7BE2">
              <w:rPr>
                <w:rFonts w:cs="Arial"/>
                <w:b/>
                <w:sz w:val="18"/>
              </w:rPr>
              <w:t xml:space="preserve">pro reprezentanty </w:t>
            </w:r>
            <w:r>
              <w:rPr>
                <w:rFonts w:cs="Arial"/>
                <w:b/>
                <w:sz w:val="18"/>
              </w:rPr>
              <w:t>generálního</w:t>
            </w:r>
            <w:r w:rsidR="00ED7BE2">
              <w:rPr>
                <w:rFonts w:cs="Arial"/>
                <w:b/>
                <w:sz w:val="18"/>
              </w:rPr>
              <w:t xml:space="preserve"> partnera</w:t>
            </w:r>
            <w:r w:rsidR="00ED7BE2" w:rsidRPr="00BC66FF">
              <w:rPr>
                <w:rFonts w:cs="Arial"/>
                <w:sz w:val="18"/>
              </w:rPr>
              <w:t xml:space="preserve"> na společnou večeři </w:t>
            </w:r>
            <w:r w:rsidR="00DF3C0C">
              <w:rPr>
                <w:rFonts w:cs="Arial"/>
                <w:sz w:val="18"/>
              </w:rPr>
              <w:t>23</w:t>
            </w:r>
            <w:r w:rsidR="00ED7BE2" w:rsidRPr="00BC66FF">
              <w:rPr>
                <w:rFonts w:cs="Arial"/>
                <w:sz w:val="18"/>
              </w:rPr>
              <w:t>.</w:t>
            </w:r>
            <w:r w:rsidR="00ED7BE2">
              <w:rPr>
                <w:rFonts w:cs="Arial"/>
                <w:sz w:val="18"/>
              </w:rPr>
              <w:t xml:space="preserve"> </w:t>
            </w:r>
            <w:r w:rsidR="00DF3C0C">
              <w:rPr>
                <w:rFonts w:cs="Arial"/>
                <w:sz w:val="18"/>
              </w:rPr>
              <w:t>října</w:t>
            </w:r>
            <w:r w:rsidR="00ED7BE2">
              <w:rPr>
                <w:rFonts w:cs="Arial"/>
                <w:sz w:val="18"/>
              </w:rPr>
              <w:t xml:space="preserve"> 20</w:t>
            </w:r>
            <w:r w:rsidR="00DF3C0C">
              <w:rPr>
                <w:rFonts w:cs="Arial"/>
                <w:sz w:val="18"/>
              </w:rPr>
              <w:t>20</w:t>
            </w:r>
            <w:r>
              <w:rPr>
                <w:rFonts w:cs="Arial"/>
                <w:sz w:val="18"/>
              </w:rPr>
              <w:t xml:space="preserve"> (v rámci </w:t>
            </w:r>
            <w:r w:rsidR="00DF3C0C">
              <w:rPr>
                <w:rFonts w:cs="Arial"/>
                <w:sz w:val="18"/>
              </w:rPr>
              <w:t>11</w:t>
            </w:r>
            <w:r>
              <w:rPr>
                <w:rFonts w:cs="Arial"/>
                <w:sz w:val="18"/>
                <w:vertAlign w:val="superscript"/>
              </w:rPr>
              <w:t>th</w:t>
            </w:r>
            <w:r w:rsidR="007910AB">
              <w:rPr>
                <w:rFonts w:cs="Arial"/>
                <w:sz w:val="18"/>
                <w:vertAlign w:val="superscript"/>
              </w:rPr>
              <w:t xml:space="preserve"> </w:t>
            </w:r>
            <w:r>
              <w:rPr>
                <w:rFonts w:cs="Arial"/>
                <w:sz w:val="18"/>
              </w:rPr>
              <w:t>CEHC 20</w:t>
            </w:r>
            <w:r w:rsidR="00DF3C0C">
              <w:rPr>
                <w:rFonts w:cs="Arial"/>
                <w:sz w:val="18"/>
              </w:rPr>
              <w:t>20</w:t>
            </w:r>
            <w:r>
              <w:rPr>
                <w:rFonts w:cs="Arial"/>
                <w:sz w:val="18"/>
              </w:rPr>
              <w:t>)</w:t>
            </w:r>
            <w:r w:rsidR="00ED7BE2" w:rsidRPr="00BC66FF">
              <w:rPr>
                <w:rFonts w:cs="Arial"/>
                <w:sz w:val="18"/>
              </w:rPr>
              <w:t xml:space="preserve"> pořádanou Č</w:t>
            </w:r>
            <w:r>
              <w:rPr>
                <w:rFonts w:cs="Arial"/>
                <w:sz w:val="18"/>
              </w:rPr>
              <w:t>H</w:t>
            </w:r>
            <w:r w:rsidR="00ED7BE2" w:rsidRPr="00BC66FF">
              <w:rPr>
                <w:rFonts w:cs="Arial"/>
                <w:sz w:val="18"/>
              </w:rPr>
              <w:t xml:space="preserve">S </w:t>
            </w:r>
            <w:r w:rsidR="0007133B">
              <w:rPr>
                <w:rFonts w:cs="Arial"/>
                <w:sz w:val="18"/>
              </w:rPr>
              <w:t xml:space="preserve">ČLS </w:t>
            </w:r>
            <w:r w:rsidR="00ED7BE2" w:rsidRPr="00BC66FF">
              <w:rPr>
                <w:rFonts w:cs="Arial"/>
                <w:sz w:val="18"/>
              </w:rPr>
              <w:t xml:space="preserve">JEP; </w:t>
            </w:r>
          </w:p>
          <w:p w:rsidR="00F4288E" w:rsidRPr="00BC66FF" w:rsidRDefault="00F4288E" w:rsidP="00F4288E">
            <w:pPr>
              <w:rPr>
                <w:rFonts w:cs="Arial"/>
                <w:sz w:val="18"/>
              </w:rPr>
            </w:pPr>
            <w:r>
              <w:rPr>
                <w:rFonts w:cs="Arial"/>
                <w:b/>
                <w:sz w:val="18"/>
              </w:rPr>
              <w:t>3</w:t>
            </w:r>
            <w:r w:rsidRPr="00BC66FF">
              <w:rPr>
                <w:rFonts w:cs="Arial"/>
                <w:b/>
                <w:sz w:val="18"/>
              </w:rPr>
              <w:t xml:space="preserve"> bezplatné registrace</w:t>
            </w:r>
            <w:r>
              <w:rPr>
                <w:rFonts w:cs="Arial"/>
                <w:b/>
                <w:sz w:val="18"/>
              </w:rPr>
              <w:t xml:space="preserve"> pro reprezentanty generálního partnera </w:t>
            </w:r>
            <w:r w:rsidRPr="00BC66FF">
              <w:rPr>
                <w:rFonts w:cs="Arial"/>
                <w:sz w:val="18"/>
              </w:rPr>
              <w:t xml:space="preserve"> </w:t>
            </w:r>
          </w:p>
          <w:p w:rsidR="00F4288E" w:rsidRPr="00BC66FF" w:rsidRDefault="00F4288E" w:rsidP="00F4288E">
            <w:pPr>
              <w:rPr>
                <w:rFonts w:cs="Arial"/>
                <w:sz w:val="18"/>
              </w:rPr>
            </w:pPr>
            <w:r>
              <w:rPr>
                <w:rFonts w:cs="Arial"/>
                <w:sz w:val="18"/>
              </w:rPr>
              <w:t>v</w:t>
            </w:r>
            <w:r w:rsidR="00DF3C0C">
              <w:rPr>
                <w:rFonts w:cs="Arial"/>
                <w:sz w:val="18"/>
              </w:rPr>
              <w:t> </w:t>
            </w:r>
            <w:r>
              <w:rPr>
                <w:rFonts w:cs="Arial"/>
                <w:sz w:val="18"/>
              </w:rPr>
              <w:t>rámci</w:t>
            </w:r>
            <w:r w:rsidR="00DF3C0C">
              <w:rPr>
                <w:rFonts w:cs="Arial"/>
                <w:sz w:val="18"/>
              </w:rPr>
              <w:t xml:space="preserve"> Edukačního semináře</w:t>
            </w:r>
            <w:r>
              <w:rPr>
                <w:rFonts w:cs="Arial"/>
                <w:sz w:val="18"/>
              </w:rPr>
              <w:t xml:space="preserve"> Klinická hepatologie 20</w:t>
            </w:r>
            <w:r w:rsidR="00DF3C0C">
              <w:rPr>
                <w:rFonts w:cs="Arial"/>
                <w:sz w:val="18"/>
              </w:rPr>
              <w:t>20</w:t>
            </w:r>
            <w:r w:rsidRPr="00BC66FF">
              <w:rPr>
                <w:rFonts w:cs="Arial"/>
                <w:sz w:val="18"/>
              </w:rPr>
              <w:t>, pořádan</w:t>
            </w:r>
            <w:r w:rsidR="00DF3C0C">
              <w:rPr>
                <w:rFonts w:cs="Arial"/>
                <w:sz w:val="18"/>
              </w:rPr>
              <w:t>ého</w:t>
            </w:r>
            <w:r w:rsidRPr="00BC66FF">
              <w:rPr>
                <w:rFonts w:cs="Arial"/>
                <w:sz w:val="18"/>
              </w:rPr>
              <w:t xml:space="preserve"> Č</w:t>
            </w:r>
            <w:r>
              <w:rPr>
                <w:rFonts w:cs="Arial"/>
                <w:sz w:val="18"/>
              </w:rPr>
              <w:t>H</w:t>
            </w:r>
            <w:r w:rsidRPr="00BC66FF">
              <w:rPr>
                <w:rFonts w:cs="Arial"/>
                <w:sz w:val="18"/>
              </w:rPr>
              <w:t xml:space="preserve">S </w:t>
            </w:r>
            <w:r w:rsidR="0007133B">
              <w:rPr>
                <w:rFonts w:cs="Arial"/>
                <w:sz w:val="18"/>
              </w:rPr>
              <w:t xml:space="preserve">ČLS </w:t>
            </w:r>
            <w:r w:rsidRPr="00BC66FF">
              <w:rPr>
                <w:rFonts w:cs="Arial"/>
                <w:sz w:val="18"/>
              </w:rPr>
              <w:t xml:space="preserve">JEP; </w:t>
            </w:r>
          </w:p>
          <w:p w:rsidR="00ED7BE2" w:rsidRPr="00BC66FF" w:rsidRDefault="00ED7BE2" w:rsidP="00ED7BE2">
            <w:pPr>
              <w:rPr>
                <w:rFonts w:cs="Arial"/>
                <w:sz w:val="18"/>
              </w:rPr>
            </w:pPr>
            <w:r w:rsidRPr="00BC66FF">
              <w:rPr>
                <w:rFonts w:cs="Arial"/>
                <w:b/>
                <w:sz w:val="18"/>
              </w:rPr>
              <w:t xml:space="preserve">Distribuce </w:t>
            </w:r>
            <w:r>
              <w:rPr>
                <w:rFonts w:cs="Arial"/>
                <w:b/>
                <w:sz w:val="18"/>
              </w:rPr>
              <w:t xml:space="preserve">dodaných </w:t>
            </w:r>
            <w:r w:rsidRPr="00BC66FF">
              <w:rPr>
                <w:rFonts w:cs="Arial"/>
                <w:b/>
                <w:sz w:val="18"/>
              </w:rPr>
              <w:t xml:space="preserve">tištěných </w:t>
            </w:r>
            <w:r>
              <w:rPr>
                <w:rFonts w:cs="Arial"/>
                <w:b/>
                <w:sz w:val="18"/>
              </w:rPr>
              <w:t xml:space="preserve">informačních </w:t>
            </w:r>
            <w:r w:rsidRPr="00BC66FF">
              <w:rPr>
                <w:rFonts w:cs="Arial"/>
                <w:b/>
                <w:sz w:val="18"/>
              </w:rPr>
              <w:t>materiálů</w:t>
            </w:r>
            <w:r w:rsidRPr="00BC66FF">
              <w:rPr>
                <w:rFonts w:cs="Arial"/>
                <w:sz w:val="18"/>
              </w:rPr>
              <w:t xml:space="preserve"> prostřednictvím registrace;</w:t>
            </w:r>
          </w:p>
          <w:p w:rsidR="00ED7BE2" w:rsidRPr="00BC66FF" w:rsidRDefault="00ED7BE2" w:rsidP="00ED7BE2">
            <w:pPr>
              <w:rPr>
                <w:rFonts w:cs="Arial"/>
                <w:i/>
                <w:sz w:val="18"/>
              </w:rPr>
            </w:pPr>
            <w:r w:rsidRPr="00BC66FF">
              <w:rPr>
                <w:rFonts w:cs="Arial"/>
                <w:i/>
                <w:sz w:val="18"/>
                <w:u w:val="single"/>
              </w:rPr>
              <w:t>parametry:</w:t>
            </w:r>
            <w:r w:rsidRPr="00BC66FF">
              <w:rPr>
                <w:rFonts w:cs="Arial"/>
                <w:i/>
                <w:sz w:val="18"/>
              </w:rPr>
              <w:t xml:space="preserve"> max. formát A4, max. počet listů </w:t>
            </w:r>
            <w:r>
              <w:rPr>
                <w:rFonts w:cs="Arial"/>
                <w:i/>
                <w:sz w:val="18"/>
              </w:rPr>
              <w:t>10</w:t>
            </w:r>
            <w:r w:rsidRPr="00BC66FF">
              <w:rPr>
                <w:rFonts w:cs="Arial"/>
                <w:i/>
                <w:sz w:val="18"/>
              </w:rPr>
              <w:t xml:space="preserve">, rozhodnutí o zařazení do distribuce náleží </w:t>
            </w:r>
            <w:r w:rsidR="00153504">
              <w:rPr>
                <w:rFonts w:cs="Arial"/>
                <w:i/>
                <w:sz w:val="18"/>
              </w:rPr>
              <w:t>pořadatelům akcí</w:t>
            </w:r>
            <w:r w:rsidRPr="00BC66FF">
              <w:rPr>
                <w:rFonts w:cs="Arial"/>
                <w:i/>
                <w:sz w:val="18"/>
              </w:rPr>
              <w:t>;</w:t>
            </w:r>
          </w:p>
          <w:p w:rsidR="00ED7BE2" w:rsidRPr="00BC66FF" w:rsidRDefault="00ED7BE2" w:rsidP="00ED7BE2">
            <w:pPr>
              <w:rPr>
                <w:rFonts w:cs="Arial"/>
                <w:sz w:val="18"/>
              </w:rPr>
            </w:pPr>
            <w:r>
              <w:rPr>
                <w:rFonts w:cs="Arial"/>
                <w:b/>
                <w:sz w:val="18"/>
              </w:rPr>
              <w:t xml:space="preserve">Zařazení loga </w:t>
            </w:r>
            <w:r w:rsidR="00153504">
              <w:rPr>
                <w:rFonts w:cs="Arial"/>
                <w:b/>
                <w:sz w:val="18"/>
              </w:rPr>
              <w:t>generálního partnera</w:t>
            </w:r>
            <w:r>
              <w:rPr>
                <w:rFonts w:cs="Arial"/>
                <w:b/>
                <w:sz w:val="18"/>
              </w:rPr>
              <w:t xml:space="preserve"> do projekce v kongresovém sále</w:t>
            </w:r>
            <w:r w:rsidR="00DF3C0C">
              <w:rPr>
                <w:rFonts w:cs="Arial"/>
                <w:b/>
                <w:sz w:val="18"/>
              </w:rPr>
              <w:t xml:space="preserve"> EVEREST II a EMPIRIA</w:t>
            </w:r>
            <w:r>
              <w:rPr>
                <w:rFonts w:cs="Arial"/>
                <w:b/>
                <w:sz w:val="18"/>
              </w:rPr>
              <w:t xml:space="preserve"> v přestávkách odborného programu</w:t>
            </w:r>
            <w:r w:rsidRPr="00BC66FF">
              <w:rPr>
                <w:rFonts w:cs="Arial"/>
                <w:sz w:val="18"/>
              </w:rPr>
              <w:t xml:space="preserve"> v rozsahu </w:t>
            </w:r>
            <w:r>
              <w:rPr>
                <w:rFonts w:cs="Arial"/>
                <w:sz w:val="18"/>
              </w:rPr>
              <w:t>20</w:t>
            </w:r>
            <w:r w:rsidRPr="00BC66FF">
              <w:rPr>
                <w:rFonts w:cs="Arial"/>
                <w:sz w:val="18"/>
              </w:rPr>
              <w:t xml:space="preserve"> sekund</w:t>
            </w:r>
            <w:r w:rsidR="006A2D67">
              <w:rPr>
                <w:rFonts w:cs="Arial"/>
                <w:sz w:val="18"/>
              </w:rPr>
              <w:t>;</w:t>
            </w:r>
          </w:p>
          <w:p w:rsidR="00ED7BE2" w:rsidRPr="00BC66FF" w:rsidRDefault="00ED7BE2" w:rsidP="00ED7BE2">
            <w:pPr>
              <w:rPr>
                <w:rFonts w:cs="Arial"/>
                <w:sz w:val="18"/>
              </w:rPr>
            </w:pPr>
            <w:r w:rsidRPr="00BC66FF">
              <w:rPr>
                <w:rFonts w:cs="Arial"/>
                <w:i/>
                <w:sz w:val="18"/>
                <w:u w:val="single"/>
              </w:rPr>
              <w:t>parametry:</w:t>
            </w:r>
            <w:r w:rsidRPr="00BC66FF">
              <w:rPr>
                <w:rFonts w:cs="Arial"/>
                <w:i/>
                <w:sz w:val="18"/>
              </w:rPr>
              <w:t xml:space="preserve"> statick</w:t>
            </w:r>
            <w:r>
              <w:rPr>
                <w:rFonts w:cs="Arial"/>
                <w:i/>
                <w:sz w:val="18"/>
              </w:rPr>
              <w:t>ý</w:t>
            </w:r>
            <w:r w:rsidRPr="00BC66FF">
              <w:rPr>
                <w:rFonts w:cs="Arial"/>
                <w:i/>
                <w:sz w:val="18"/>
              </w:rPr>
              <w:t xml:space="preserve"> obráz</w:t>
            </w:r>
            <w:r>
              <w:rPr>
                <w:rFonts w:cs="Arial"/>
                <w:i/>
                <w:sz w:val="18"/>
              </w:rPr>
              <w:t>e</w:t>
            </w:r>
            <w:r w:rsidRPr="00BC66FF">
              <w:rPr>
                <w:rFonts w:cs="Arial"/>
                <w:i/>
                <w:sz w:val="18"/>
              </w:rPr>
              <w:t>k, bez ozvučení.</w:t>
            </w:r>
          </w:p>
        </w:tc>
      </w:tr>
      <w:tr w:rsidR="00FC5160" w:rsidRPr="00BC66FF" w:rsidTr="009D27DC">
        <w:trPr>
          <w:tblCellSpacing w:w="20" w:type="dxa"/>
        </w:trPr>
        <w:tc>
          <w:tcPr>
            <w:tcW w:w="1693" w:type="dxa"/>
            <w:shd w:val="clear" w:color="auto" w:fill="F3E0AF"/>
          </w:tcPr>
          <w:p w:rsidR="00FC5160" w:rsidRPr="00BC66FF" w:rsidRDefault="00FC5160" w:rsidP="009D27DC">
            <w:pPr>
              <w:ind w:firstLine="8"/>
              <w:rPr>
                <w:rFonts w:cs="Arial"/>
              </w:rPr>
            </w:pPr>
          </w:p>
          <w:p w:rsidR="00FC5160" w:rsidRPr="00BC66FF" w:rsidRDefault="00705C29" w:rsidP="009D27DC">
            <w:pPr>
              <w:ind w:firstLine="8"/>
              <w:rPr>
                <w:rFonts w:cs="Arial"/>
                <w:sz w:val="18"/>
              </w:rPr>
            </w:pPr>
            <w:r w:rsidRPr="00BC66FF">
              <w:rPr>
                <w:rFonts w:cs="Arial"/>
              </w:rPr>
              <w:fldChar w:fldCharType="begin">
                <w:ffData>
                  <w:name w:val="Zaškrtávací3"/>
                  <w:enabled/>
                  <w:calcOnExit w:val="0"/>
                  <w:checkBox>
                    <w:sizeAuto/>
                    <w:default w:val="0"/>
                  </w:checkBox>
                </w:ffData>
              </w:fldChar>
            </w:r>
            <w:bookmarkStart w:id="1" w:name="Zaškrtávací3"/>
            <w:r w:rsidR="00FC5160" w:rsidRPr="00BC66FF">
              <w:rPr>
                <w:rFonts w:cs="Arial"/>
              </w:rPr>
              <w:instrText xml:space="preserve"> FORMCHECKBOX </w:instrText>
            </w:r>
            <w:r w:rsidR="003036B6">
              <w:rPr>
                <w:rFonts w:cs="Arial"/>
              </w:rPr>
            </w:r>
            <w:r w:rsidR="003036B6">
              <w:rPr>
                <w:rFonts w:cs="Arial"/>
              </w:rPr>
              <w:fldChar w:fldCharType="separate"/>
            </w:r>
            <w:r w:rsidRPr="00BC66FF">
              <w:rPr>
                <w:rFonts w:cs="Arial"/>
              </w:rPr>
              <w:fldChar w:fldCharType="end"/>
            </w:r>
            <w:bookmarkEnd w:id="1"/>
            <w:r w:rsidR="00FC5160" w:rsidRPr="00BC66FF">
              <w:rPr>
                <w:rFonts w:cs="Arial"/>
              </w:rPr>
              <w:t xml:space="preserve"> </w:t>
            </w:r>
            <w:r w:rsidR="00FC5160" w:rsidRPr="00BC66FF">
              <w:rPr>
                <w:rFonts w:cs="Arial"/>
                <w:sz w:val="18"/>
              </w:rPr>
              <w:t xml:space="preserve"> </w:t>
            </w:r>
          </w:p>
          <w:p w:rsidR="00FC5160" w:rsidRPr="00BC66FF" w:rsidRDefault="00153504" w:rsidP="009D27DC">
            <w:pPr>
              <w:ind w:firstLine="8"/>
              <w:rPr>
                <w:rFonts w:cs="Arial"/>
                <w:sz w:val="18"/>
              </w:rPr>
            </w:pPr>
            <w:r>
              <w:rPr>
                <w:rFonts w:cs="Arial"/>
                <w:sz w:val="18"/>
              </w:rPr>
              <w:t>HLAVNÍ</w:t>
            </w:r>
            <w:r w:rsidR="00FC5160" w:rsidRPr="00BC66FF">
              <w:rPr>
                <w:rFonts w:cs="Arial"/>
                <w:sz w:val="18"/>
              </w:rPr>
              <w:t xml:space="preserve"> PARTNER</w:t>
            </w:r>
          </w:p>
        </w:tc>
        <w:tc>
          <w:tcPr>
            <w:tcW w:w="1220" w:type="dxa"/>
            <w:shd w:val="clear" w:color="auto" w:fill="DDD9C3" w:themeFill="background2" w:themeFillShade="E6"/>
          </w:tcPr>
          <w:p w:rsidR="00FC5160" w:rsidRPr="00BC66FF" w:rsidRDefault="00FC5160" w:rsidP="00D52BC0">
            <w:pPr>
              <w:jc w:val="center"/>
              <w:rPr>
                <w:rFonts w:cs="Arial"/>
                <w:sz w:val="18"/>
              </w:rPr>
            </w:pPr>
          </w:p>
          <w:p w:rsidR="00FC5160" w:rsidRPr="00BC66FF" w:rsidRDefault="00FC5160" w:rsidP="00D52BC0">
            <w:pPr>
              <w:jc w:val="center"/>
              <w:rPr>
                <w:rFonts w:cs="Arial"/>
                <w:sz w:val="18"/>
              </w:rPr>
            </w:pPr>
          </w:p>
          <w:p w:rsidR="00FC5160" w:rsidRPr="00BC66FF" w:rsidRDefault="00153504" w:rsidP="00D52BC0">
            <w:pPr>
              <w:jc w:val="center"/>
              <w:rPr>
                <w:rFonts w:cs="Arial"/>
                <w:sz w:val="18"/>
              </w:rPr>
            </w:pPr>
            <w:r>
              <w:rPr>
                <w:rFonts w:cs="Arial"/>
                <w:sz w:val="18"/>
              </w:rPr>
              <w:t>18</w:t>
            </w:r>
            <w:r w:rsidR="00FC5160">
              <w:rPr>
                <w:rFonts w:cs="Arial"/>
                <w:sz w:val="18"/>
              </w:rPr>
              <w:t>5</w:t>
            </w:r>
            <w:r w:rsidR="00FC5160" w:rsidRPr="00BC66FF">
              <w:rPr>
                <w:rFonts w:cs="Arial"/>
                <w:sz w:val="18"/>
              </w:rPr>
              <w:t xml:space="preserve">.000 Kč </w:t>
            </w:r>
          </w:p>
          <w:p w:rsidR="00FC5160" w:rsidRPr="00BC66FF" w:rsidRDefault="00FC5160" w:rsidP="00D52BC0">
            <w:pPr>
              <w:jc w:val="center"/>
              <w:rPr>
                <w:rFonts w:cs="Arial"/>
                <w:sz w:val="18"/>
              </w:rPr>
            </w:pPr>
          </w:p>
        </w:tc>
        <w:tc>
          <w:tcPr>
            <w:tcW w:w="6425" w:type="dxa"/>
            <w:shd w:val="clear" w:color="auto" w:fill="EEECE1" w:themeFill="background2"/>
          </w:tcPr>
          <w:p w:rsidR="00FC5160" w:rsidRPr="00BC66FF" w:rsidRDefault="00FC5160" w:rsidP="00D52BC0">
            <w:pPr>
              <w:rPr>
                <w:rFonts w:cs="Arial"/>
                <w:sz w:val="18"/>
              </w:rPr>
            </w:pPr>
            <w:r>
              <w:rPr>
                <w:rFonts w:cs="Arial"/>
                <w:b/>
                <w:sz w:val="18"/>
              </w:rPr>
              <w:t xml:space="preserve">Prezentační plocha </w:t>
            </w:r>
            <w:r w:rsidR="00ED7BE2">
              <w:rPr>
                <w:rFonts w:cs="Arial"/>
                <w:b/>
                <w:sz w:val="18"/>
              </w:rPr>
              <w:t>6</w:t>
            </w:r>
            <w:r w:rsidR="005A4841">
              <w:rPr>
                <w:rFonts w:cs="Arial"/>
                <w:b/>
                <w:sz w:val="18"/>
              </w:rPr>
              <w:t xml:space="preserve"> </w:t>
            </w:r>
            <w:r>
              <w:rPr>
                <w:rFonts w:cs="Arial"/>
                <w:b/>
                <w:sz w:val="18"/>
              </w:rPr>
              <w:t>m</w:t>
            </w:r>
            <w:r w:rsidRPr="007910AB">
              <w:rPr>
                <w:rFonts w:cs="Arial"/>
                <w:b/>
                <w:sz w:val="18"/>
                <w:vertAlign w:val="superscript"/>
              </w:rPr>
              <w:t>2</w:t>
            </w:r>
            <w:r w:rsidRPr="00BC66FF">
              <w:rPr>
                <w:rFonts w:cs="Arial"/>
                <w:sz w:val="18"/>
              </w:rPr>
              <w:t xml:space="preserve"> v</w:t>
            </w:r>
            <w:r>
              <w:rPr>
                <w:rFonts w:cs="Arial"/>
                <w:sz w:val="18"/>
              </w:rPr>
              <w:t xml:space="preserve"> místě konání </w:t>
            </w:r>
            <w:r w:rsidR="00153504">
              <w:rPr>
                <w:rFonts w:cs="Arial"/>
                <w:sz w:val="18"/>
              </w:rPr>
              <w:t>akcí</w:t>
            </w:r>
            <w:r w:rsidRPr="00BC66FF">
              <w:rPr>
                <w:rFonts w:cs="Arial"/>
                <w:b/>
                <w:sz w:val="18"/>
              </w:rPr>
              <w:t>;</w:t>
            </w:r>
          </w:p>
          <w:p w:rsidR="00FC5160" w:rsidRPr="00BC66FF" w:rsidRDefault="00FC5160" w:rsidP="00D52BC0">
            <w:pPr>
              <w:rPr>
                <w:rFonts w:cs="Arial"/>
                <w:b/>
                <w:sz w:val="18"/>
              </w:rPr>
            </w:pPr>
            <w:r w:rsidRPr="00BC66FF">
              <w:rPr>
                <w:rFonts w:cs="Arial"/>
                <w:b/>
                <w:sz w:val="18"/>
              </w:rPr>
              <w:t>Plocha pro reklamní banner v</w:t>
            </w:r>
            <w:r>
              <w:rPr>
                <w:rFonts w:cs="Arial"/>
                <w:b/>
                <w:sz w:val="18"/>
              </w:rPr>
              <w:t> </w:t>
            </w:r>
            <w:r w:rsidRPr="00BC66FF">
              <w:rPr>
                <w:rFonts w:cs="Arial"/>
                <w:b/>
                <w:sz w:val="18"/>
              </w:rPr>
              <w:t>kon</w:t>
            </w:r>
            <w:r>
              <w:rPr>
                <w:rFonts w:cs="Arial"/>
                <w:b/>
                <w:sz w:val="18"/>
              </w:rPr>
              <w:t>gresovém sále</w:t>
            </w:r>
            <w:r w:rsidR="00DF3C0C">
              <w:rPr>
                <w:rFonts w:cs="Arial"/>
                <w:b/>
                <w:sz w:val="18"/>
              </w:rPr>
              <w:t xml:space="preserve"> EVEREST II a EMPIRIA</w:t>
            </w:r>
            <w:r w:rsidRPr="00BC66FF">
              <w:rPr>
                <w:rFonts w:cs="Arial"/>
                <w:b/>
                <w:sz w:val="18"/>
              </w:rPr>
              <w:t>;</w:t>
            </w:r>
          </w:p>
          <w:p w:rsidR="00FC5160" w:rsidRPr="00BC66FF" w:rsidRDefault="00FC5160" w:rsidP="00D52BC0">
            <w:pPr>
              <w:rPr>
                <w:rFonts w:cs="Arial"/>
                <w:i/>
                <w:sz w:val="18"/>
              </w:rPr>
            </w:pPr>
            <w:r w:rsidRPr="00BC66FF">
              <w:rPr>
                <w:rFonts w:cs="Arial"/>
                <w:i/>
                <w:sz w:val="18"/>
                <w:u w:val="single"/>
              </w:rPr>
              <w:t>parametry:</w:t>
            </w:r>
            <w:r w:rsidRPr="00BC66FF">
              <w:rPr>
                <w:rFonts w:cs="Arial"/>
                <w:i/>
                <w:sz w:val="18"/>
              </w:rPr>
              <w:t xml:space="preserve"> max. </w:t>
            </w:r>
            <w:smartTag w:uri="urn:schemas-microsoft-com:office:smarttags" w:element="metricconverter">
              <w:smartTagPr>
                <w:attr w:name="ProductID" w:val="2 m2"/>
              </w:smartTagPr>
              <w:r w:rsidRPr="00BC66FF">
                <w:rPr>
                  <w:rFonts w:cs="Arial"/>
                  <w:i/>
                  <w:sz w:val="18"/>
                </w:rPr>
                <w:t>2 m</w:t>
              </w:r>
              <w:r w:rsidRPr="00BC66FF">
                <w:rPr>
                  <w:rFonts w:cs="Arial"/>
                  <w:i/>
                  <w:sz w:val="18"/>
                  <w:vertAlign w:val="superscript"/>
                </w:rPr>
                <w:t>2</w:t>
              </w:r>
            </w:smartTag>
            <w:r w:rsidRPr="00BC66FF">
              <w:rPr>
                <w:rFonts w:cs="Arial"/>
                <w:i/>
                <w:sz w:val="18"/>
              </w:rPr>
              <w:t xml:space="preserve">; </w:t>
            </w:r>
            <w:r w:rsidRPr="00BC66FF">
              <w:rPr>
                <w:rFonts w:cs="Arial"/>
                <w:sz w:val="18"/>
              </w:rPr>
              <w:t xml:space="preserve"> </w:t>
            </w:r>
          </w:p>
          <w:p w:rsidR="00DF3C0C" w:rsidRPr="00BC66FF" w:rsidRDefault="00FC5160" w:rsidP="00DF3C0C">
            <w:pPr>
              <w:rPr>
                <w:rFonts w:cs="Arial"/>
                <w:b/>
                <w:sz w:val="18"/>
                <w:szCs w:val="18"/>
              </w:rPr>
            </w:pPr>
            <w:r w:rsidRPr="00BC66FF">
              <w:rPr>
                <w:rFonts w:cs="Arial"/>
                <w:b/>
                <w:sz w:val="18"/>
                <w:szCs w:val="18"/>
              </w:rPr>
              <w:t xml:space="preserve">Plocha pro </w:t>
            </w:r>
            <w:r>
              <w:rPr>
                <w:rFonts w:cs="Arial"/>
                <w:b/>
                <w:sz w:val="18"/>
                <w:szCs w:val="18"/>
              </w:rPr>
              <w:t xml:space="preserve">logo </w:t>
            </w:r>
            <w:r w:rsidR="00153504">
              <w:rPr>
                <w:rFonts w:cs="Arial"/>
                <w:b/>
                <w:sz w:val="18"/>
                <w:szCs w:val="18"/>
              </w:rPr>
              <w:t>hlavního partnera</w:t>
            </w:r>
            <w:r w:rsidRPr="00BC66FF">
              <w:rPr>
                <w:rFonts w:cs="Arial"/>
                <w:b/>
                <w:sz w:val="18"/>
                <w:szCs w:val="18"/>
              </w:rPr>
              <w:t xml:space="preserve"> </w:t>
            </w:r>
            <w:r w:rsidRPr="00BC66FF">
              <w:rPr>
                <w:rFonts w:cs="Arial"/>
                <w:sz w:val="18"/>
                <w:szCs w:val="18"/>
              </w:rPr>
              <w:t xml:space="preserve">na </w:t>
            </w:r>
            <w:hyperlink r:id="rId11" w:history="1">
              <w:r w:rsidR="00DF3C0C" w:rsidRPr="00B20A95">
                <w:rPr>
                  <w:rStyle w:val="Hypertextovodkaz"/>
                  <w:rFonts w:cs="Arial"/>
                  <w:sz w:val="18"/>
                  <w:szCs w:val="18"/>
                </w:rPr>
                <w:t>www.congressprague.cz/cehc2020</w:t>
              </w:r>
            </w:hyperlink>
            <w:r w:rsidR="00DF3C0C">
              <w:rPr>
                <w:rStyle w:val="Hypertextovodkaz"/>
                <w:rFonts w:cs="Arial"/>
                <w:sz w:val="18"/>
                <w:szCs w:val="18"/>
              </w:rPr>
              <w:t xml:space="preserve"> </w:t>
            </w:r>
            <w:r w:rsidR="00DF3C0C">
              <w:rPr>
                <w:rStyle w:val="Hypertextovodkaz"/>
                <w:rFonts w:cs="Arial"/>
                <w:color w:val="auto"/>
                <w:sz w:val="18"/>
                <w:szCs w:val="18"/>
              </w:rPr>
              <w:t xml:space="preserve">a na </w:t>
            </w:r>
            <w:hyperlink r:id="rId12" w:history="1">
              <w:r w:rsidR="00DF3C0C" w:rsidRPr="00B20A95">
                <w:rPr>
                  <w:rStyle w:val="Hypertextovodkaz"/>
                  <w:rFonts w:cs="Arial"/>
                  <w:sz w:val="18"/>
                  <w:szCs w:val="18"/>
                </w:rPr>
                <w:t>www.congressprague.cz/kh2020</w:t>
              </w:r>
            </w:hyperlink>
            <w:r w:rsidR="00DF3C0C" w:rsidRPr="00BC66FF">
              <w:rPr>
                <w:rFonts w:cs="Arial"/>
                <w:b/>
                <w:sz w:val="18"/>
                <w:szCs w:val="18"/>
              </w:rPr>
              <w:t xml:space="preserve">, </w:t>
            </w:r>
          </w:p>
          <w:p w:rsidR="00153504" w:rsidRPr="00BC66FF" w:rsidRDefault="00FC5160" w:rsidP="00153504">
            <w:pPr>
              <w:rPr>
                <w:rFonts w:cs="Arial"/>
                <w:sz w:val="18"/>
              </w:rPr>
            </w:pPr>
            <w:r w:rsidRPr="00BC66FF">
              <w:rPr>
                <w:rFonts w:cs="Arial"/>
                <w:i/>
                <w:sz w:val="18"/>
                <w:u w:val="single"/>
              </w:rPr>
              <w:t>parametry:</w:t>
            </w:r>
            <w:r w:rsidRPr="00BC66FF">
              <w:rPr>
                <w:rFonts w:cs="Arial"/>
                <w:i/>
                <w:sz w:val="18"/>
              </w:rPr>
              <w:t xml:space="preserve"> 468x60 pixelů, 20 kB, možné </w:t>
            </w:r>
            <w:r>
              <w:rPr>
                <w:rFonts w:cs="Arial"/>
                <w:i/>
                <w:sz w:val="18"/>
              </w:rPr>
              <w:t>provedení – statický banner</w:t>
            </w:r>
            <w:r w:rsidRPr="00BC66FF">
              <w:rPr>
                <w:rFonts w:cs="Arial"/>
                <w:i/>
                <w:sz w:val="18"/>
              </w:rPr>
              <w:t>;</w:t>
            </w:r>
            <w:r w:rsidRPr="00BC66FF">
              <w:rPr>
                <w:rFonts w:cs="Arial"/>
                <w:i/>
                <w:sz w:val="18"/>
              </w:rPr>
              <w:br/>
            </w:r>
            <w:r w:rsidR="00153504">
              <w:rPr>
                <w:rFonts w:cs="Arial"/>
                <w:b/>
                <w:sz w:val="18"/>
              </w:rPr>
              <w:t>1</w:t>
            </w:r>
            <w:r w:rsidR="00153504" w:rsidRPr="00BC66FF">
              <w:rPr>
                <w:rFonts w:cs="Arial"/>
                <w:b/>
                <w:sz w:val="18"/>
              </w:rPr>
              <w:t xml:space="preserve"> bezplatn</w:t>
            </w:r>
            <w:r w:rsidR="00153504">
              <w:rPr>
                <w:rFonts w:cs="Arial"/>
                <w:b/>
                <w:sz w:val="18"/>
              </w:rPr>
              <w:t>ou</w:t>
            </w:r>
            <w:r w:rsidR="00153504" w:rsidRPr="00BC66FF">
              <w:rPr>
                <w:rFonts w:cs="Arial"/>
                <w:b/>
                <w:sz w:val="18"/>
              </w:rPr>
              <w:t xml:space="preserve"> registrac</w:t>
            </w:r>
            <w:r w:rsidR="00153504">
              <w:rPr>
                <w:rFonts w:cs="Arial"/>
                <w:b/>
                <w:sz w:val="18"/>
              </w:rPr>
              <w:t>i pro reprezentanta hlavního partnera a</w:t>
            </w:r>
            <w:r w:rsidR="00153504" w:rsidRPr="00BC66FF">
              <w:rPr>
                <w:rFonts w:cs="Arial"/>
                <w:sz w:val="18"/>
              </w:rPr>
              <w:t xml:space="preserve"> </w:t>
            </w:r>
          </w:p>
          <w:p w:rsidR="00153504" w:rsidRPr="00DF3C0C" w:rsidRDefault="00153504" w:rsidP="00153504">
            <w:pPr>
              <w:rPr>
                <w:rFonts w:cs="Arial"/>
                <w:sz w:val="18"/>
              </w:rPr>
            </w:pPr>
            <w:r>
              <w:rPr>
                <w:rFonts w:cs="Arial"/>
                <w:b/>
                <w:sz w:val="18"/>
              </w:rPr>
              <w:t>1</w:t>
            </w:r>
            <w:r w:rsidR="007910AB">
              <w:rPr>
                <w:rFonts w:cs="Arial"/>
                <w:b/>
                <w:sz w:val="18"/>
              </w:rPr>
              <w:t xml:space="preserve"> </w:t>
            </w:r>
            <w:r w:rsidRPr="00BC66FF">
              <w:rPr>
                <w:rFonts w:cs="Arial"/>
                <w:b/>
                <w:sz w:val="18"/>
              </w:rPr>
              <w:t>bezplatn</w:t>
            </w:r>
            <w:r>
              <w:rPr>
                <w:rFonts w:cs="Arial"/>
                <w:b/>
                <w:sz w:val="18"/>
              </w:rPr>
              <w:t>ou</w:t>
            </w:r>
            <w:r w:rsidRPr="00BC66FF">
              <w:rPr>
                <w:rFonts w:cs="Arial"/>
                <w:b/>
                <w:sz w:val="18"/>
              </w:rPr>
              <w:t xml:space="preserve"> vstupenk</w:t>
            </w:r>
            <w:r>
              <w:rPr>
                <w:rFonts w:cs="Arial"/>
                <w:b/>
                <w:sz w:val="18"/>
              </w:rPr>
              <w:t>u</w:t>
            </w:r>
            <w:r w:rsidRPr="00BC66FF">
              <w:rPr>
                <w:rFonts w:cs="Arial"/>
                <w:sz w:val="18"/>
              </w:rPr>
              <w:t xml:space="preserve"> </w:t>
            </w:r>
            <w:r>
              <w:rPr>
                <w:rFonts w:cs="Arial"/>
                <w:b/>
                <w:sz w:val="18"/>
              </w:rPr>
              <w:t>pro reprezentanta hlavního partnera</w:t>
            </w:r>
            <w:r w:rsidRPr="00BC66FF">
              <w:rPr>
                <w:rFonts w:cs="Arial"/>
                <w:sz w:val="18"/>
              </w:rPr>
              <w:t xml:space="preserve"> na společnou večeři </w:t>
            </w:r>
            <w:r w:rsidR="00DF3C0C">
              <w:rPr>
                <w:rFonts w:cs="Arial"/>
                <w:sz w:val="18"/>
              </w:rPr>
              <w:t>23</w:t>
            </w:r>
            <w:r w:rsidR="00DF3C0C" w:rsidRPr="00BC66FF">
              <w:rPr>
                <w:rFonts w:cs="Arial"/>
                <w:sz w:val="18"/>
              </w:rPr>
              <w:t>.</w:t>
            </w:r>
            <w:r w:rsidR="00DF3C0C">
              <w:rPr>
                <w:rFonts w:cs="Arial"/>
                <w:sz w:val="18"/>
              </w:rPr>
              <w:t xml:space="preserve"> října 2020 (v rámci 11</w:t>
            </w:r>
            <w:r w:rsidR="00DF3C0C">
              <w:rPr>
                <w:rFonts w:cs="Arial"/>
                <w:sz w:val="18"/>
                <w:vertAlign w:val="superscript"/>
              </w:rPr>
              <w:t xml:space="preserve">th </w:t>
            </w:r>
            <w:r w:rsidR="00DF3C0C">
              <w:rPr>
                <w:rFonts w:cs="Arial"/>
                <w:sz w:val="18"/>
              </w:rPr>
              <w:t>CEHC 2020)</w:t>
            </w:r>
            <w:r w:rsidR="00DF3C0C" w:rsidRPr="00BC66FF">
              <w:rPr>
                <w:rFonts w:cs="Arial"/>
                <w:sz w:val="18"/>
              </w:rPr>
              <w:t xml:space="preserve"> pořádanou Č</w:t>
            </w:r>
            <w:r w:rsidR="00DF3C0C">
              <w:rPr>
                <w:rFonts w:cs="Arial"/>
                <w:sz w:val="18"/>
              </w:rPr>
              <w:t>H</w:t>
            </w:r>
            <w:r w:rsidR="00DF3C0C" w:rsidRPr="00BC66FF">
              <w:rPr>
                <w:rFonts w:cs="Arial"/>
                <w:sz w:val="18"/>
              </w:rPr>
              <w:t xml:space="preserve">S </w:t>
            </w:r>
            <w:r w:rsidR="0007133B">
              <w:rPr>
                <w:rFonts w:cs="Arial"/>
                <w:sz w:val="18"/>
              </w:rPr>
              <w:t>ČLS</w:t>
            </w:r>
            <w:r w:rsidR="0007133B" w:rsidRPr="00BC66FF">
              <w:rPr>
                <w:rFonts w:cs="Arial"/>
                <w:sz w:val="18"/>
              </w:rPr>
              <w:t xml:space="preserve"> </w:t>
            </w:r>
            <w:r w:rsidR="00DF3C0C" w:rsidRPr="00BC66FF">
              <w:rPr>
                <w:rFonts w:cs="Arial"/>
                <w:sz w:val="18"/>
              </w:rPr>
              <w:t xml:space="preserve">JEP; </w:t>
            </w:r>
            <w:r w:rsidRPr="00BC66FF">
              <w:rPr>
                <w:rFonts w:cs="Arial"/>
                <w:sz w:val="18"/>
              </w:rPr>
              <w:t xml:space="preserve"> </w:t>
            </w:r>
          </w:p>
          <w:p w:rsidR="00DF3C0C" w:rsidRPr="00BC66FF" w:rsidRDefault="00153504" w:rsidP="00DF3C0C">
            <w:pPr>
              <w:rPr>
                <w:rFonts w:cs="Arial"/>
                <w:sz w:val="18"/>
              </w:rPr>
            </w:pPr>
            <w:r>
              <w:rPr>
                <w:rFonts w:cs="Arial"/>
                <w:b/>
                <w:sz w:val="18"/>
              </w:rPr>
              <w:t>2</w:t>
            </w:r>
            <w:r w:rsidRPr="00BC66FF">
              <w:rPr>
                <w:rFonts w:cs="Arial"/>
                <w:b/>
                <w:sz w:val="18"/>
              </w:rPr>
              <w:t xml:space="preserve"> bezplatné registrace</w:t>
            </w:r>
            <w:r>
              <w:rPr>
                <w:rFonts w:cs="Arial"/>
                <w:b/>
                <w:sz w:val="18"/>
              </w:rPr>
              <w:t xml:space="preserve"> pro reprezentanty hlavního partnera</w:t>
            </w:r>
            <w:r w:rsidR="00DF3C0C">
              <w:rPr>
                <w:rFonts w:cs="Arial"/>
                <w:b/>
                <w:sz w:val="18"/>
              </w:rPr>
              <w:t xml:space="preserve"> </w:t>
            </w:r>
            <w:r w:rsidR="00DF3C0C">
              <w:rPr>
                <w:rFonts w:cs="Arial"/>
                <w:sz w:val="18"/>
              </w:rPr>
              <w:t>v rámci Edukačního semináře Klinická hepatologie 2020</w:t>
            </w:r>
            <w:r w:rsidR="00DF3C0C" w:rsidRPr="00BC66FF">
              <w:rPr>
                <w:rFonts w:cs="Arial"/>
                <w:sz w:val="18"/>
              </w:rPr>
              <w:t>, pořádan</w:t>
            </w:r>
            <w:r w:rsidR="00DF3C0C">
              <w:rPr>
                <w:rFonts w:cs="Arial"/>
                <w:sz w:val="18"/>
              </w:rPr>
              <w:t>ého</w:t>
            </w:r>
            <w:r w:rsidR="00DF3C0C" w:rsidRPr="00BC66FF">
              <w:rPr>
                <w:rFonts w:cs="Arial"/>
                <w:sz w:val="18"/>
              </w:rPr>
              <w:t xml:space="preserve"> Č</w:t>
            </w:r>
            <w:r w:rsidR="00DF3C0C">
              <w:rPr>
                <w:rFonts w:cs="Arial"/>
                <w:sz w:val="18"/>
              </w:rPr>
              <w:t>H</w:t>
            </w:r>
            <w:r w:rsidR="00DF3C0C" w:rsidRPr="00BC66FF">
              <w:rPr>
                <w:rFonts w:cs="Arial"/>
                <w:sz w:val="18"/>
              </w:rPr>
              <w:t xml:space="preserve">S </w:t>
            </w:r>
            <w:r w:rsidR="0007133B">
              <w:rPr>
                <w:rFonts w:cs="Arial"/>
                <w:sz w:val="18"/>
              </w:rPr>
              <w:t>ČLS</w:t>
            </w:r>
            <w:r w:rsidR="0007133B" w:rsidRPr="00BC66FF">
              <w:rPr>
                <w:rFonts w:cs="Arial"/>
                <w:sz w:val="18"/>
              </w:rPr>
              <w:t xml:space="preserve"> </w:t>
            </w:r>
            <w:r w:rsidR="00DF3C0C" w:rsidRPr="00BC66FF">
              <w:rPr>
                <w:rFonts w:cs="Arial"/>
                <w:sz w:val="18"/>
              </w:rPr>
              <w:t xml:space="preserve">JEP; </w:t>
            </w:r>
          </w:p>
          <w:p w:rsidR="00FC5160" w:rsidRPr="00BC66FF" w:rsidRDefault="00FC5160" w:rsidP="00D52BC0">
            <w:pPr>
              <w:rPr>
                <w:rFonts w:cs="Arial"/>
                <w:sz w:val="18"/>
              </w:rPr>
            </w:pPr>
            <w:r w:rsidRPr="00BC66FF">
              <w:rPr>
                <w:rFonts w:cs="Arial"/>
                <w:b/>
                <w:sz w:val="18"/>
              </w:rPr>
              <w:t>Distribuce tištěných materiálů</w:t>
            </w:r>
            <w:r w:rsidRPr="00BC66FF">
              <w:rPr>
                <w:rFonts w:cs="Arial"/>
                <w:sz w:val="18"/>
              </w:rPr>
              <w:t xml:space="preserve"> prostřednictvím registrace;</w:t>
            </w:r>
          </w:p>
          <w:p w:rsidR="00FC5160" w:rsidRPr="00BC66FF" w:rsidRDefault="00FC5160" w:rsidP="00D52BC0">
            <w:pPr>
              <w:rPr>
                <w:rFonts w:cs="Arial"/>
                <w:i/>
                <w:sz w:val="18"/>
              </w:rPr>
            </w:pPr>
            <w:r w:rsidRPr="00BC66FF">
              <w:rPr>
                <w:rFonts w:cs="Arial"/>
                <w:i/>
                <w:sz w:val="18"/>
                <w:u w:val="single"/>
              </w:rPr>
              <w:t>parametry:</w:t>
            </w:r>
            <w:r w:rsidRPr="00BC66FF">
              <w:rPr>
                <w:rFonts w:cs="Arial"/>
                <w:i/>
                <w:sz w:val="18"/>
              </w:rPr>
              <w:t xml:space="preserve"> max. formát A4, max. počet listů 5, rozhodnutí o zařazení do distribuce náleží </w:t>
            </w:r>
            <w:r w:rsidR="00153504">
              <w:rPr>
                <w:rFonts w:cs="Arial"/>
                <w:i/>
                <w:sz w:val="18"/>
              </w:rPr>
              <w:t>pořadatelům akcí</w:t>
            </w:r>
            <w:r w:rsidRPr="00BC66FF">
              <w:rPr>
                <w:rFonts w:cs="Arial"/>
                <w:i/>
                <w:sz w:val="18"/>
              </w:rPr>
              <w:t>;</w:t>
            </w:r>
          </w:p>
          <w:p w:rsidR="00FC5160" w:rsidRPr="00BC66FF" w:rsidRDefault="004B1F32" w:rsidP="00D52BC0">
            <w:pPr>
              <w:rPr>
                <w:rFonts w:cs="Arial"/>
                <w:sz w:val="18"/>
              </w:rPr>
            </w:pPr>
            <w:r>
              <w:rPr>
                <w:rFonts w:cs="Arial"/>
                <w:b/>
                <w:sz w:val="18"/>
              </w:rPr>
              <w:t xml:space="preserve">Zařazení loga </w:t>
            </w:r>
            <w:r w:rsidR="00153504">
              <w:rPr>
                <w:rFonts w:cs="Arial"/>
                <w:b/>
                <w:sz w:val="18"/>
              </w:rPr>
              <w:t xml:space="preserve">hlavního </w:t>
            </w:r>
            <w:r>
              <w:rPr>
                <w:rFonts w:cs="Arial"/>
                <w:b/>
                <w:sz w:val="18"/>
              </w:rPr>
              <w:t xml:space="preserve">partnera do projekce v kongresovém sále </w:t>
            </w:r>
            <w:r w:rsidR="00163B63">
              <w:rPr>
                <w:rFonts w:cs="Arial"/>
                <w:b/>
                <w:sz w:val="18"/>
              </w:rPr>
              <w:t xml:space="preserve">EVEREST II a EMPIRIA </w:t>
            </w:r>
            <w:r>
              <w:rPr>
                <w:rFonts w:cs="Arial"/>
                <w:b/>
                <w:sz w:val="18"/>
              </w:rPr>
              <w:t>v přestávkách odborného programu</w:t>
            </w:r>
            <w:r w:rsidR="00FC5160" w:rsidRPr="00BC66FF">
              <w:rPr>
                <w:rFonts w:cs="Arial"/>
                <w:sz w:val="18"/>
              </w:rPr>
              <w:t xml:space="preserve"> v rozsahu </w:t>
            </w:r>
            <w:r>
              <w:rPr>
                <w:rFonts w:cs="Arial"/>
                <w:sz w:val="18"/>
              </w:rPr>
              <w:t>10</w:t>
            </w:r>
            <w:r w:rsidR="00FC5160" w:rsidRPr="00BC66FF">
              <w:rPr>
                <w:rFonts w:cs="Arial"/>
                <w:sz w:val="18"/>
              </w:rPr>
              <w:t xml:space="preserve"> sekund</w:t>
            </w:r>
            <w:r w:rsidR="006A2D67">
              <w:rPr>
                <w:rFonts w:cs="Arial"/>
                <w:sz w:val="18"/>
              </w:rPr>
              <w:t>;</w:t>
            </w:r>
          </w:p>
          <w:p w:rsidR="00FC5160" w:rsidRPr="00BC66FF" w:rsidRDefault="00FC5160" w:rsidP="004B1F32">
            <w:pPr>
              <w:rPr>
                <w:rFonts w:cs="Arial"/>
                <w:sz w:val="18"/>
              </w:rPr>
            </w:pPr>
            <w:r w:rsidRPr="00BC66FF">
              <w:rPr>
                <w:rFonts w:cs="Arial"/>
                <w:i/>
                <w:sz w:val="18"/>
                <w:u w:val="single"/>
              </w:rPr>
              <w:t>parametry:</w:t>
            </w:r>
            <w:r w:rsidRPr="00BC66FF">
              <w:rPr>
                <w:rFonts w:cs="Arial"/>
                <w:i/>
                <w:sz w:val="18"/>
              </w:rPr>
              <w:t xml:space="preserve"> statick</w:t>
            </w:r>
            <w:r w:rsidR="004B1F32">
              <w:rPr>
                <w:rFonts w:cs="Arial"/>
                <w:i/>
                <w:sz w:val="18"/>
              </w:rPr>
              <w:t>ý</w:t>
            </w:r>
            <w:r w:rsidRPr="00BC66FF">
              <w:rPr>
                <w:rFonts w:cs="Arial"/>
                <w:i/>
                <w:sz w:val="18"/>
              </w:rPr>
              <w:t xml:space="preserve"> obráz</w:t>
            </w:r>
            <w:r w:rsidR="004B1F32">
              <w:rPr>
                <w:rFonts w:cs="Arial"/>
                <w:i/>
                <w:sz w:val="18"/>
              </w:rPr>
              <w:t>e</w:t>
            </w:r>
            <w:r w:rsidRPr="00BC66FF">
              <w:rPr>
                <w:rFonts w:cs="Arial"/>
                <w:i/>
                <w:sz w:val="18"/>
              </w:rPr>
              <w:t>k, bez ozvučení.</w:t>
            </w:r>
          </w:p>
        </w:tc>
      </w:tr>
      <w:tr w:rsidR="00ED7BE2" w:rsidRPr="00BC66FF" w:rsidTr="009D27DC">
        <w:trPr>
          <w:tblCellSpacing w:w="20" w:type="dxa"/>
        </w:trPr>
        <w:tc>
          <w:tcPr>
            <w:tcW w:w="1693" w:type="dxa"/>
            <w:shd w:val="clear" w:color="auto" w:fill="F3E0AF"/>
          </w:tcPr>
          <w:p w:rsidR="00ED7BE2" w:rsidRPr="00BC66FF" w:rsidRDefault="00ED7BE2" w:rsidP="009D27DC">
            <w:pPr>
              <w:ind w:firstLine="8"/>
              <w:rPr>
                <w:rFonts w:cs="Arial"/>
              </w:rPr>
            </w:pPr>
          </w:p>
          <w:p w:rsidR="00ED7BE2" w:rsidRPr="00BC66FF" w:rsidRDefault="00705C29" w:rsidP="009D27DC">
            <w:pPr>
              <w:ind w:firstLine="8"/>
              <w:rPr>
                <w:rFonts w:cs="Arial"/>
                <w:sz w:val="18"/>
              </w:rPr>
            </w:pPr>
            <w:r w:rsidRPr="00BC66FF">
              <w:rPr>
                <w:rFonts w:cs="Arial"/>
              </w:rPr>
              <w:fldChar w:fldCharType="begin">
                <w:ffData>
                  <w:name w:val="Zaškrtávací3"/>
                  <w:enabled/>
                  <w:calcOnExit w:val="0"/>
                  <w:checkBox>
                    <w:sizeAuto/>
                    <w:default w:val="0"/>
                  </w:checkBox>
                </w:ffData>
              </w:fldChar>
            </w:r>
            <w:r w:rsidR="00ED7BE2" w:rsidRPr="00BC66FF">
              <w:rPr>
                <w:rFonts w:cs="Arial"/>
              </w:rPr>
              <w:instrText xml:space="preserve"> FORMCHECKBOX </w:instrText>
            </w:r>
            <w:r w:rsidR="003036B6">
              <w:rPr>
                <w:rFonts w:cs="Arial"/>
              </w:rPr>
            </w:r>
            <w:r w:rsidR="003036B6">
              <w:rPr>
                <w:rFonts w:cs="Arial"/>
              </w:rPr>
              <w:fldChar w:fldCharType="separate"/>
            </w:r>
            <w:r w:rsidRPr="00BC66FF">
              <w:rPr>
                <w:rFonts w:cs="Arial"/>
              </w:rPr>
              <w:fldChar w:fldCharType="end"/>
            </w:r>
            <w:r w:rsidR="00ED7BE2" w:rsidRPr="00BC66FF">
              <w:rPr>
                <w:rFonts w:cs="Arial"/>
              </w:rPr>
              <w:t xml:space="preserve"> </w:t>
            </w:r>
            <w:r w:rsidR="00ED7BE2" w:rsidRPr="00BC66FF">
              <w:rPr>
                <w:rFonts w:cs="Arial"/>
                <w:sz w:val="18"/>
              </w:rPr>
              <w:t xml:space="preserve"> </w:t>
            </w:r>
          </w:p>
          <w:p w:rsidR="00ED7BE2" w:rsidRPr="00BC66FF" w:rsidRDefault="00ED7BE2" w:rsidP="009D27DC">
            <w:pPr>
              <w:ind w:firstLine="8"/>
              <w:rPr>
                <w:rFonts w:cs="Arial"/>
                <w:sz w:val="18"/>
              </w:rPr>
            </w:pPr>
            <w:r w:rsidRPr="00BC66FF">
              <w:rPr>
                <w:rFonts w:cs="Arial"/>
                <w:sz w:val="18"/>
              </w:rPr>
              <w:t>PARTNER</w:t>
            </w:r>
          </w:p>
        </w:tc>
        <w:tc>
          <w:tcPr>
            <w:tcW w:w="1220" w:type="dxa"/>
            <w:shd w:val="clear" w:color="auto" w:fill="DDD9C3" w:themeFill="background2" w:themeFillShade="E6"/>
          </w:tcPr>
          <w:p w:rsidR="00ED7BE2" w:rsidRPr="00BC66FF" w:rsidRDefault="00ED7BE2" w:rsidP="00ED7BE2">
            <w:pPr>
              <w:jc w:val="center"/>
              <w:rPr>
                <w:rFonts w:cs="Arial"/>
                <w:sz w:val="18"/>
              </w:rPr>
            </w:pPr>
          </w:p>
          <w:p w:rsidR="00ED7BE2" w:rsidRPr="00BC66FF" w:rsidRDefault="00ED7BE2" w:rsidP="00ED7BE2">
            <w:pPr>
              <w:jc w:val="center"/>
              <w:rPr>
                <w:rFonts w:cs="Arial"/>
                <w:sz w:val="18"/>
              </w:rPr>
            </w:pPr>
          </w:p>
          <w:p w:rsidR="00ED7BE2" w:rsidRPr="00BC66FF" w:rsidRDefault="00153504" w:rsidP="00ED7BE2">
            <w:pPr>
              <w:jc w:val="center"/>
              <w:rPr>
                <w:rFonts w:cs="Arial"/>
                <w:sz w:val="18"/>
              </w:rPr>
            </w:pPr>
            <w:r>
              <w:rPr>
                <w:rFonts w:cs="Arial"/>
                <w:sz w:val="18"/>
              </w:rPr>
              <w:t>9</w:t>
            </w:r>
            <w:r w:rsidR="00ED7BE2">
              <w:rPr>
                <w:rFonts w:cs="Arial"/>
                <w:sz w:val="18"/>
              </w:rPr>
              <w:t>5</w:t>
            </w:r>
            <w:r w:rsidR="00ED7BE2" w:rsidRPr="00BC66FF">
              <w:rPr>
                <w:rFonts w:cs="Arial"/>
                <w:sz w:val="18"/>
              </w:rPr>
              <w:t xml:space="preserve">.000 Kč </w:t>
            </w:r>
          </w:p>
          <w:p w:rsidR="00ED7BE2" w:rsidRPr="00BC66FF" w:rsidRDefault="00ED7BE2" w:rsidP="00ED7BE2">
            <w:pPr>
              <w:jc w:val="center"/>
              <w:rPr>
                <w:rFonts w:cs="Arial"/>
                <w:sz w:val="18"/>
              </w:rPr>
            </w:pPr>
          </w:p>
        </w:tc>
        <w:tc>
          <w:tcPr>
            <w:tcW w:w="6425" w:type="dxa"/>
            <w:shd w:val="clear" w:color="auto" w:fill="EEECE1" w:themeFill="background2"/>
          </w:tcPr>
          <w:p w:rsidR="00ED7BE2" w:rsidRPr="00BC66FF" w:rsidRDefault="00ED7BE2" w:rsidP="00ED7BE2">
            <w:pPr>
              <w:rPr>
                <w:rFonts w:cs="Arial"/>
                <w:sz w:val="18"/>
              </w:rPr>
            </w:pPr>
            <w:r>
              <w:rPr>
                <w:rFonts w:cs="Arial"/>
                <w:b/>
                <w:sz w:val="18"/>
              </w:rPr>
              <w:t xml:space="preserve">Prezentační plocha </w:t>
            </w:r>
            <w:r w:rsidR="00153504">
              <w:rPr>
                <w:rFonts w:cs="Arial"/>
                <w:b/>
                <w:sz w:val="18"/>
              </w:rPr>
              <w:t>3</w:t>
            </w:r>
            <w:r w:rsidR="005A4841">
              <w:rPr>
                <w:rFonts w:cs="Arial"/>
                <w:b/>
                <w:sz w:val="18"/>
              </w:rPr>
              <w:t xml:space="preserve"> </w:t>
            </w:r>
            <w:r>
              <w:rPr>
                <w:rFonts w:cs="Arial"/>
                <w:b/>
                <w:sz w:val="18"/>
              </w:rPr>
              <w:t>m</w:t>
            </w:r>
            <w:r w:rsidRPr="005A4841">
              <w:rPr>
                <w:rFonts w:cs="Arial"/>
                <w:b/>
                <w:sz w:val="18"/>
                <w:vertAlign w:val="superscript"/>
              </w:rPr>
              <w:t>2</w:t>
            </w:r>
            <w:r w:rsidRPr="00BC66FF">
              <w:rPr>
                <w:rFonts w:cs="Arial"/>
                <w:sz w:val="18"/>
              </w:rPr>
              <w:t xml:space="preserve"> v</w:t>
            </w:r>
            <w:r>
              <w:rPr>
                <w:rFonts w:cs="Arial"/>
                <w:sz w:val="18"/>
              </w:rPr>
              <w:t xml:space="preserve"> místě konání </w:t>
            </w:r>
            <w:r w:rsidR="00153504">
              <w:rPr>
                <w:rFonts w:cs="Arial"/>
                <w:sz w:val="18"/>
              </w:rPr>
              <w:t>akcí,</w:t>
            </w:r>
            <w:r w:rsidR="002A2824">
              <w:rPr>
                <w:rFonts w:cs="Arial"/>
                <w:sz w:val="18"/>
              </w:rPr>
              <w:t xml:space="preserve"> plocha je bez příslušenství, určená pouze pro umístění reklamního banneru</w:t>
            </w:r>
            <w:r w:rsidRPr="00BC66FF">
              <w:rPr>
                <w:rFonts w:cs="Arial"/>
                <w:b/>
                <w:sz w:val="18"/>
              </w:rPr>
              <w:t>;</w:t>
            </w:r>
          </w:p>
          <w:p w:rsidR="00ED7BE2" w:rsidRPr="00BC66FF" w:rsidRDefault="00ED7BE2" w:rsidP="00ED7BE2">
            <w:pPr>
              <w:rPr>
                <w:rFonts w:cs="Arial"/>
                <w:b/>
                <w:sz w:val="18"/>
                <w:szCs w:val="18"/>
              </w:rPr>
            </w:pPr>
            <w:r w:rsidRPr="00BC66FF">
              <w:rPr>
                <w:rFonts w:cs="Arial"/>
                <w:b/>
                <w:sz w:val="18"/>
                <w:szCs w:val="18"/>
              </w:rPr>
              <w:t xml:space="preserve">Plocha pro </w:t>
            </w:r>
            <w:r>
              <w:rPr>
                <w:rFonts w:cs="Arial"/>
                <w:b/>
                <w:sz w:val="18"/>
                <w:szCs w:val="18"/>
              </w:rPr>
              <w:t>logo partnera</w:t>
            </w:r>
            <w:r w:rsidRPr="00BC66FF">
              <w:rPr>
                <w:rFonts w:cs="Arial"/>
                <w:b/>
                <w:sz w:val="18"/>
                <w:szCs w:val="18"/>
              </w:rPr>
              <w:t xml:space="preserve"> </w:t>
            </w:r>
            <w:r w:rsidRPr="00BC66FF">
              <w:rPr>
                <w:rFonts w:cs="Arial"/>
                <w:sz w:val="18"/>
                <w:szCs w:val="18"/>
              </w:rPr>
              <w:t xml:space="preserve">na </w:t>
            </w:r>
            <w:hyperlink r:id="rId13" w:history="1">
              <w:r w:rsidR="00163B63" w:rsidRPr="00B20A95">
                <w:rPr>
                  <w:rStyle w:val="Hypertextovodkaz"/>
                  <w:rFonts w:cs="Arial"/>
                  <w:sz w:val="18"/>
                  <w:szCs w:val="18"/>
                </w:rPr>
                <w:t>www.congressprague.cz/cehc2020</w:t>
              </w:r>
            </w:hyperlink>
            <w:r w:rsidR="00163B63">
              <w:rPr>
                <w:rStyle w:val="Hypertextovodkaz"/>
                <w:rFonts w:cs="Arial"/>
                <w:sz w:val="18"/>
                <w:szCs w:val="18"/>
              </w:rPr>
              <w:t xml:space="preserve"> </w:t>
            </w:r>
            <w:r w:rsidR="00163B63">
              <w:rPr>
                <w:rStyle w:val="Hypertextovodkaz"/>
                <w:rFonts w:cs="Arial"/>
                <w:color w:val="auto"/>
                <w:sz w:val="18"/>
                <w:szCs w:val="18"/>
              </w:rPr>
              <w:t xml:space="preserve">a na </w:t>
            </w:r>
            <w:hyperlink r:id="rId14" w:history="1">
              <w:r w:rsidR="00163B63" w:rsidRPr="00B20A95">
                <w:rPr>
                  <w:rStyle w:val="Hypertextovodkaz"/>
                  <w:rFonts w:cs="Arial"/>
                  <w:sz w:val="18"/>
                  <w:szCs w:val="18"/>
                </w:rPr>
                <w:t>www.congressprague.cz/kh2020</w:t>
              </w:r>
            </w:hyperlink>
            <w:r w:rsidR="00163B63" w:rsidRPr="00BC66FF">
              <w:rPr>
                <w:rFonts w:cs="Arial"/>
                <w:b/>
                <w:sz w:val="18"/>
                <w:szCs w:val="18"/>
              </w:rPr>
              <w:t xml:space="preserve">, </w:t>
            </w:r>
          </w:p>
          <w:p w:rsidR="00153504" w:rsidRPr="00BC66FF" w:rsidRDefault="00ED7BE2" w:rsidP="00153504">
            <w:pPr>
              <w:rPr>
                <w:rFonts w:cs="Arial"/>
                <w:sz w:val="18"/>
              </w:rPr>
            </w:pPr>
            <w:r w:rsidRPr="00BC66FF">
              <w:rPr>
                <w:rFonts w:cs="Arial"/>
                <w:i/>
                <w:sz w:val="18"/>
                <w:u w:val="single"/>
              </w:rPr>
              <w:t>parametry:</w:t>
            </w:r>
            <w:r w:rsidRPr="00BC66FF">
              <w:rPr>
                <w:rFonts w:cs="Arial"/>
                <w:i/>
                <w:sz w:val="18"/>
              </w:rPr>
              <w:t xml:space="preserve"> 468x60 pixelů, 20 kB, možné </w:t>
            </w:r>
            <w:r>
              <w:rPr>
                <w:rFonts w:cs="Arial"/>
                <w:i/>
                <w:sz w:val="18"/>
              </w:rPr>
              <w:t>provedení – statický banner</w:t>
            </w:r>
            <w:r w:rsidRPr="00BC66FF">
              <w:rPr>
                <w:rFonts w:cs="Arial"/>
                <w:i/>
                <w:sz w:val="18"/>
              </w:rPr>
              <w:t>;</w:t>
            </w:r>
            <w:r w:rsidRPr="00BC66FF">
              <w:rPr>
                <w:rFonts w:cs="Arial"/>
                <w:i/>
                <w:sz w:val="18"/>
              </w:rPr>
              <w:br/>
            </w:r>
            <w:r w:rsidR="00153504">
              <w:rPr>
                <w:rFonts w:cs="Arial"/>
                <w:b/>
                <w:sz w:val="18"/>
              </w:rPr>
              <w:t>1</w:t>
            </w:r>
            <w:r w:rsidR="00153504" w:rsidRPr="00BC66FF">
              <w:rPr>
                <w:rFonts w:cs="Arial"/>
                <w:b/>
                <w:sz w:val="18"/>
              </w:rPr>
              <w:t xml:space="preserve"> bezplatn</w:t>
            </w:r>
            <w:r w:rsidR="00153504">
              <w:rPr>
                <w:rFonts w:cs="Arial"/>
                <w:b/>
                <w:sz w:val="18"/>
              </w:rPr>
              <w:t>ou</w:t>
            </w:r>
            <w:r w:rsidR="00153504" w:rsidRPr="00BC66FF">
              <w:rPr>
                <w:rFonts w:cs="Arial"/>
                <w:b/>
                <w:sz w:val="18"/>
              </w:rPr>
              <w:t xml:space="preserve"> registrac</w:t>
            </w:r>
            <w:r w:rsidR="00153504">
              <w:rPr>
                <w:rFonts w:cs="Arial"/>
                <w:b/>
                <w:sz w:val="18"/>
              </w:rPr>
              <w:t>i pro reprezentanta partnera a</w:t>
            </w:r>
            <w:r w:rsidR="00153504" w:rsidRPr="00BC66FF">
              <w:rPr>
                <w:rFonts w:cs="Arial"/>
                <w:sz w:val="18"/>
              </w:rPr>
              <w:t xml:space="preserve"> </w:t>
            </w:r>
          </w:p>
          <w:p w:rsidR="00153504" w:rsidRDefault="00153504" w:rsidP="00153504">
            <w:pPr>
              <w:rPr>
                <w:rFonts w:cs="Arial"/>
                <w:sz w:val="18"/>
              </w:rPr>
            </w:pPr>
            <w:r>
              <w:rPr>
                <w:rFonts w:cs="Arial"/>
                <w:b/>
                <w:sz w:val="18"/>
              </w:rPr>
              <w:t>1</w:t>
            </w:r>
            <w:r w:rsidR="005A4841">
              <w:rPr>
                <w:rFonts w:cs="Arial"/>
                <w:b/>
                <w:sz w:val="18"/>
              </w:rPr>
              <w:t xml:space="preserve"> </w:t>
            </w:r>
            <w:r w:rsidRPr="00BC66FF">
              <w:rPr>
                <w:rFonts w:cs="Arial"/>
                <w:b/>
                <w:sz w:val="18"/>
              </w:rPr>
              <w:t>bezplatn</w:t>
            </w:r>
            <w:r>
              <w:rPr>
                <w:rFonts w:cs="Arial"/>
                <w:b/>
                <w:sz w:val="18"/>
              </w:rPr>
              <w:t>ou</w:t>
            </w:r>
            <w:r w:rsidRPr="00BC66FF">
              <w:rPr>
                <w:rFonts w:cs="Arial"/>
                <w:b/>
                <w:sz w:val="18"/>
              </w:rPr>
              <w:t xml:space="preserve"> vstupenk</w:t>
            </w:r>
            <w:r>
              <w:rPr>
                <w:rFonts w:cs="Arial"/>
                <w:b/>
                <w:sz w:val="18"/>
              </w:rPr>
              <w:t>u</w:t>
            </w:r>
            <w:r w:rsidRPr="00BC66FF">
              <w:rPr>
                <w:rFonts w:cs="Arial"/>
                <w:sz w:val="18"/>
              </w:rPr>
              <w:t xml:space="preserve"> </w:t>
            </w:r>
            <w:r>
              <w:rPr>
                <w:rFonts w:cs="Arial"/>
                <w:b/>
                <w:sz w:val="18"/>
              </w:rPr>
              <w:t>pro reprezentanta partnera</w:t>
            </w:r>
            <w:r w:rsidRPr="00BC66FF">
              <w:rPr>
                <w:rFonts w:cs="Arial"/>
                <w:sz w:val="18"/>
              </w:rPr>
              <w:t xml:space="preserve"> na společnou večeři </w:t>
            </w:r>
            <w:r w:rsidR="00163B63">
              <w:rPr>
                <w:rFonts w:cs="Arial"/>
                <w:sz w:val="18"/>
              </w:rPr>
              <w:t>23</w:t>
            </w:r>
            <w:r w:rsidR="00163B63" w:rsidRPr="00BC66FF">
              <w:rPr>
                <w:rFonts w:cs="Arial"/>
                <w:sz w:val="18"/>
              </w:rPr>
              <w:t>.</w:t>
            </w:r>
            <w:r w:rsidR="00163B63">
              <w:rPr>
                <w:rFonts w:cs="Arial"/>
                <w:sz w:val="18"/>
              </w:rPr>
              <w:t xml:space="preserve"> října 2020 (v rámci 11</w:t>
            </w:r>
            <w:r w:rsidR="00163B63">
              <w:rPr>
                <w:rFonts w:cs="Arial"/>
                <w:sz w:val="18"/>
                <w:vertAlign w:val="superscript"/>
              </w:rPr>
              <w:t xml:space="preserve">th </w:t>
            </w:r>
            <w:r w:rsidR="00163B63">
              <w:rPr>
                <w:rFonts w:cs="Arial"/>
                <w:sz w:val="18"/>
              </w:rPr>
              <w:t>CEHC 2020)</w:t>
            </w:r>
            <w:r w:rsidR="00163B63" w:rsidRPr="00BC66FF">
              <w:rPr>
                <w:rFonts w:cs="Arial"/>
                <w:sz w:val="18"/>
              </w:rPr>
              <w:t xml:space="preserve"> pořádanou Č</w:t>
            </w:r>
            <w:r w:rsidR="00163B63">
              <w:rPr>
                <w:rFonts w:cs="Arial"/>
                <w:sz w:val="18"/>
              </w:rPr>
              <w:t>H</w:t>
            </w:r>
            <w:r w:rsidR="00163B63" w:rsidRPr="00BC66FF">
              <w:rPr>
                <w:rFonts w:cs="Arial"/>
                <w:sz w:val="18"/>
              </w:rPr>
              <w:t xml:space="preserve">S </w:t>
            </w:r>
            <w:r w:rsidR="0007133B">
              <w:rPr>
                <w:rFonts w:cs="Arial"/>
                <w:sz w:val="18"/>
              </w:rPr>
              <w:t>ČLS</w:t>
            </w:r>
            <w:r w:rsidR="0007133B" w:rsidRPr="00BC66FF">
              <w:rPr>
                <w:rFonts w:cs="Arial"/>
                <w:sz w:val="18"/>
              </w:rPr>
              <w:t xml:space="preserve"> </w:t>
            </w:r>
            <w:r w:rsidR="00163B63" w:rsidRPr="00BC66FF">
              <w:rPr>
                <w:rFonts w:cs="Arial"/>
                <w:sz w:val="18"/>
              </w:rPr>
              <w:t xml:space="preserve">JEP;  </w:t>
            </w:r>
            <w:r w:rsidRPr="00BC66FF">
              <w:rPr>
                <w:rFonts w:cs="Arial"/>
                <w:sz w:val="18"/>
              </w:rPr>
              <w:t xml:space="preserve"> </w:t>
            </w:r>
          </w:p>
          <w:p w:rsidR="00163B63" w:rsidRPr="00163B63" w:rsidRDefault="00163B63" w:rsidP="00153504">
            <w:pPr>
              <w:rPr>
                <w:rFonts w:cs="Arial"/>
                <w:sz w:val="18"/>
              </w:rPr>
            </w:pPr>
            <w:r>
              <w:rPr>
                <w:rFonts w:cs="Arial"/>
                <w:b/>
                <w:sz w:val="18"/>
              </w:rPr>
              <w:t>1</w:t>
            </w:r>
            <w:r w:rsidRPr="00BC66FF">
              <w:rPr>
                <w:rFonts w:cs="Arial"/>
                <w:b/>
                <w:sz w:val="18"/>
              </w:rPr>
              <w:t xml:space="preserve"> bezplatn</w:t>
            </w:r>
            <w:r>
              <w:rPr>
                <w:rFonts w:cs="Arial"/>
                <w:b/>
                <w:sz w:val="18"/>
              </w:rPr>
              <w:t>ou</w:t>
            </w:r>
            <w:r w:rsidRPr="00BC66FF">
              <w:rPr>
                <w:rFonts w:cs="Arial"/>
                <w:b/>
                <w:sz w:val="18"/>
              </w:rPr>
              <w:t xml:space="preserve"> registrac</w:t>
            </w:r>
            <w:r>
              <w:rPr>
                <w:rFonts w:cs="Arial"/>
                <w:b/>
                <w:sz w:val="18"/>
              </w:rPr>
              <w:t xml:space="preserve">i pro reprezentanta partnera </w:t>
            </w:r>
            <w:r>
              <w:rPr>
                <w:rFonts w:cs="Arial"/>
                <w:sz w:val="18"/>
              </w:rPr>
              <w:t>v rámci Edukačního semináře Klinická hepatologie 2020</w:t>
            </w:r>
            <w:r w:rsidRPr="00BC66FF">
              <w:rPr>
                <w:rFonts w:cs="Arial"/>
                <w:sz w:val="18"/>
              </w:rPr>
              <w:t>, pořádan</w:t>
            </w:r>
            <w:r>
              <w:rPr>
                <w:rFonts w:cs="Arial"/>
                <w:sz w:val="18"/>
              </w:rPr>
              <w:t>ého</w:t>
            </w:r>
            <w:r w:rsidRPr="00BC66FF">
              <w:rPr>
                <w:rFonts w:cs="Arial"/>
                <w:sz w:val="18"/>
              </w:rPr>
              <w:t xml:space="preserve"> Č</w:t>
            </w:r>
            <w:r>
              <w:rPr>
                <w:rFonts w:cs="Arial"/>
                <w:sz w:val="18"/>
              </w:rPr>
              <w:t>H</w:t>
            </w:r>
            <w:r w:rsidRPr="00BC66FF">
              <w:rPr>
                <w:rFonts w:cs="Arial"/>
                <w:sz w:val="18"/>
              </w:rPr>
              <w:t xml:space="preserve">S </w:t>
            </w:r>
            <w:r w:rsidR="0007133B">
              <w:rPr>
                <w:rFonts w:cs="Arial"/>
                <w:sz w:val="18"/>
              </w:rPr>
              <w:t>ČLS</w:t>
            </w:r>
            <w:r w:rsidR="0007133B" w:rsidRPr="00BC66FF">
              <w:rPr>
                <w:rFonts w:cs="Arial"/>
                <w:sz w:val="18"/>
              </w:rPr>
              <w:t xml:space="preserve"> </w:t>
            </w:r>
            <w:r w:rsidRPr="00BC66FF">
              <w:rPr>
                <w:rFonts w:cs="Arial"/>
                <w:sz w:val="18"/>
              </w:rPr>
              <w:t xml:space="preserve">JEP; </w:t>
            </w:r>
          </w:p>
          <w:p w:rsidR="00ED7BE2" w:rsidRPr="00BC66FF" w:rsidRDefault="00ED7BE2" w:rsidP="00ED7BE2">
            <w:pPr>
              <w:rPr>
                <w:rFonts w:cs="Arial"/>
                <w:sz w:val="18"/>
              </w:rPr>
            </w:pPr>
            <w:r w:rsidRPr="00BC66FF">
              <w:rPr>
                <w:rFonts w:cs="Arial"/>
                <w:b/>
                <w:sz w:val="18"/>
              </w:rPr>
              <w:t>Distribuce tištěných materiálů</w:t>
            </w:r>
            <w:r w:rsidRPr="00BC66FF">
              <w:rPr>
                <w:rFonts w:cs="Arial"/>
                <w:sz w:val="18"/>
              </w:rPr>
              <w:t xml:space="preserve"> prostřednictvím registrace;</w:t>
            </w:r>
          </w:p>
          <w:p w:rsidR="00ED7BE2" w:rsidRPr="00BC66FF" w:rsidRDefault="00ED7BE2" w:rsidP="00ED7BE2">
            <w:pPr>
              <w:rPr>
                <w:rFonts w:cs="Arial"/>
                <w:i/>
                <w:sz w:val="18"/>
              </w:rPr>
            </w:pPr>
            <w:r w:rsidRPr="00BC66FF">
              <w:rPr>
                <w:rFonts w:cs="Arial"/>
                <w:i/>
                <w:sz w:val="18"/>
                <w:u w:val="single"/>
              </w:rPr>
              <w:t>parametry:</w:t>
            </w:r>
            <w:r w:rsidRPr="00BC66FF">
              <w:rPr>
                <w:rFonts w:cs="Arial"/>
                <w:i/>
                <w:sz w:val="18"/>
              </w:rPr>
              <w:t xml:space="preserve"> max. formát A4, max. počet listů </w:t>
            </w:r>
            <w:r>
              <w:rPr>
                <w:rFonts w:cs="Arial"/>
                <w:i/>
                <w:sz w:val="18"/>
              </w:rPr>
              <w:t>1</w:t>
            </w:r>
            <w:r w:rsidRPr="00BC66FF">
              <w:rPr>
                <w:rFonts w:cs="Arial"/>
                <w:i/>
                <w:sz w:val="18"/>
              </w:rPr>
              <w:t xml:space="preserve">, rozhodnutí o zařazení do distribuce náleží </w:t>
            </w:r>
            <w:r w:rsidR="00153504">
              <w:rPr>
                <w:rFonts w:cs="Arial"/>
                <w:i/>
                <w:sz w:val="18"/>
              </w:rPr>
              <w:t>pořadatelům akcí</w:t>
            </w:r>
            <w:r w:rsidRPr="00BC66FF">
              <w:rPr>
                <w:rFonts w:cs="Arial"/>
                <w:i/>
                <w:sz w:val="18"/>
              </w:rPr>
              <w:t>;</w:t>
            </w:r>
          </w:p>
          <w:p w:rsidR="00ED7BE2" w:rsidRPr="00BC66FF" w:rsidRDefault="00ED7BE2" w:rsidP="00ED7BE2">
            <w:pPr>
              <w:rPr>
                <w:rFonts w:cs="Arial"/>
                <w:sz w:val="18"/>
              </w:rPr>
            </w:pPr>
            <w:r>
              <w:rPr>
                <w:rFonts w:cs="Arial"/>
                <w:b/>
                <w:sz w:val="18"/>
              </w:rPr>
              <w:t>Zařazení loga partnera do reklamní projekce v kongresovém sále</w:t>
            </w:r>
            <w:r w:rsidR="00163B63">
              <w:rPr>
                <w:rFonts w:cs="Arial"/>
                <w:b/>
                <w:sz w:val="18"/>
              </w:rPr>
              <w:t xml:space="preserve"> EVEREST II a EMPIRIA</w:t>
            </w:r>
            <w:r w:rsidR="006C5DE1">
              <w:rPr>
                <w:rFonts w:cs="Arial"/>
                <w:b/>
                <w:sz w:val="18"/>
              </w:rPr>
              <w:t xml:space="preserve"> v</w:t>
            </w:r>
            <w:r>
              <w:rPr>
                <w:rFonts w:cs="Arial"/>
                <w:b/>
                <w:sz w:val="18"/>
              </w:rPr>
              <w:t> přestávkách odborného programu</w:t>
            </w:r>
            <w:r w:rsidRPr="00BC66FF">
              <w:rPr>
                <w:rFonts w:cs="Arial"/>
                <w:sz w:val="18"/>
              </w:rPr>
              <w:t xml:space="preserve"> v rozsahu </w:t>
            </w:r>
            <w:r w:rsidR="002A2824">
              <w:rPr>
                <w:rFonts w:cs="Arial"/>
                <w:sz w:val="18"/>
              </w:rPr>
              <w:t>3</w:t>
            </w:r>
            <w:r w:rsidRPr="00BC66FF">
              <w:rPr>
                <w:rFonts w:cs="Arial"/>
                <w:sz w:val="18"/>
              </w:rPr>
              <w:t xml:space="preserve"> sekund</w:t>
            </w:r>
            <w:r w:rsidR="006A2D67">
              <w:rPr>
                <w:rFonts w:cs="Arial"/>
                <w:sz w:val="18"/>
              </w:rPr>
              <w:t>;</w:t>
            </w:r>
          </w:p>
          <w:p w:rsidR="00ED7BE2" w:rsidRPr="00BC66FF" w:rsidRDefault="00ED7BE2" w:rsidP="00ED7BE2">
            <w:pPr>
              <w:rPr>
                <w:rFonts w:cs="Arial"/>
                <w:sz w:val="18"/>
              </w:rPr>
            </w:pPr>
            <w:r w:rsidRPr="00BC66FF">
              <w:rPr>
                <w:rFonts w:cs="Arial"/>
                <w:i/>
                <w:sz w:val="18"/>
                <w:u w:val="single"/>
              </w:rPr>
              <w:t>parametry:</w:t>
            </w:r>
            <w:r w:rsidRPr="00BC66FF">
              <w:rPr>
                <w:rFonts w:cs="Arial"/>
                <w:i/>
                <w:sz w:val="18"/>
              </w:rPr>
              <w:t xml:space="preserve"> statick</w:t>
            </w:r>
            <w:r>
              <w:rPr>
                <w:rFonts w:cs="Arial"/>
                <w:i/>
                <w:sz w:val="18"/>
              </w:rPr>
              <w:t>ý</w:t>
            </w:r>
            <w:r w:rsidRPr="00BC66FF">
              <w:rPr>
                <w:rFonts w:cs="Arial"/>
                <w:i/>
                <w:sz w:val="18"/>
              </w:rPr>
              <w:t xml:space="preserve"> obráz</w:t>
            </w:r>
            <w:r>
              <w:rPr>
                <w:rFonts w:cs="Arial"/>
                <w:i/>
                <w:sz w:val="18"/>
              </w:rPr>
              <w:t>e</w:t>
            </w:r>
            <w:r w:rsidRPr="00BC66FF">
              <w:rPr>
                <w:rFonts w:cs="Arial"/>
                <w:i/>
                <w:sz w:val="18"/>
              </w:rPr>
              <w:t>k, bez ozvučení.</w:t>
            </w:r>
          </w:p>
        </w:tc>
      </w:tr>
    </w:tbl>
    <w:p w:rsidR="00910E40" w:rsidRPr="002A2824" w:rsidRDefault="002A2824">
      <w:pPr>
        <w:rPr>
          <w:rFonts w:asciiTheme="minorHAnsi" w:hAnsiTheme="minorHAnsi"/>
          <w:i/>
          <w:sz w:val="20"/>
          <w:szCs w:val="20"/>
        </w:rPr>
      </w:pPr>
      <w:r w:rsidRPr="002A2824">
        <w:rPr>
          <w:rFonts w:asciiTheme="minorHAnsi" w:hAnsiTheme="minorHAnsi"/>
          <w:i/>
          <w:sz w:val="24"/>
          <w:szCs w:val="24"/>
        </w:rPr>
        <w:t xml:space="preserve">  (</w:t>
      </w:r>
      <w:r w:rsidRPr="002A2824">
        <w:rPr>
          <w:rFonts w:asciiTheme="minorHAnsi" w:hAnsiTheme="minorHAnsi"/>
          <w:i/>
          <w:sz w:val="20"/>
          <w:szCs w:val="20"/>
        </w:rPr>
        <w:t>Ceny zahrnuté v nabídce jsou bez DPH dle platné sazby)</w:t>
      </w:r>
    </w:p>
    <w:p w:rsidR="00163B63" w:rsidRDefault="00163B63" w:rsidP="004B1F32">
      <w:pPr>
        <w:rPr>
          <w:rFonts w:cs="Tahoma"/>
          <w:b/>
        </w:rPr>
      </w:pPr>
    </w:p>
    <w:p w:rsidR="00FA3E3E" w:rsidRDefault="00FA3E3E" w:rsidP="004B1F32">
      <w:pPr>
        <w:rPr>
          <w:rFonts w:cs="Tahoma"/>
          <w:b/>
        </w:rPr>
      </w:pPr>
    </w:p>
    <w:p w:rsidR="00FA3E3E" w:rsidRPr="00FA3E3E" w:rsidRDefault="00FA3E3E" w:rsidP="004B1F32">
      <w:pPr>
        <w:rPr>
          <w:rFonts w:cs="Tahoma"/>
          <w:b/>
          <w:sz w:val="16"/>
          <w:szCs w:val="16"/>
        </w:rPr>
      </w:pPr>
      <w:r w:rsidRPr="00FA3E3E">
        <w:rPr>
          <w:rFonts w:asciiTheme="minorHAnsi" w:eastAsia="Times New Roman" w:hAnsiTheme="minorHAnsi"/>
          <w:b/>
          <w:bCs/>
          <w:color w:val="000000"/>
          <w:sz w:val="24"/>
          <w:lang w:eastAsia="cs-CZ"/>
        </w:rPr>
        <w:object w:dxaOrig="8400" w:dyaOrig="2005">
          <v:shape id="_x0000_i1026" type="#_x0000_t75" style="width:458.5pt;height:108.85pt" o:ole="">
            <v:imagedata r:id="rId5" o:title=""/>
          </v:shape>
          <o:OLEObject Type="Embed" ProgID="AcroExch.Document.7" ShapeID="_x0000_i1026" DrawAspect="Content" ObjectID="_1642950557" r:id="rId15"/>
        </w:object>
      </w:r>
    </w:p>
    <w:p w:rsidR="004B1F32" w:rsidRPr="00BC66FF" w:rsidRDefault="00823F24" w:rsidP="004B1F32">
      <w:pPr>
        <w:rPr>
          <w:rFonts w:cs="Tahoma"/>
          <w:b/>
        </w:rPr>
      </w:pPr>
      <w:r>
        <w:rPr>
          <w:rFonts w:cs="Tahoma"/>
          <w:b/>
        </w:rPr>
        <w:t>OBJEDNÁVKA</w:t>
      </w:r>
    </w:p>
    <w:p w:rsidR="004B1F32" w:rsidRPr="006C5DE1" w:rsidRDefault="004B1F32" w:rsidP="004B1F32">
      <w:pPr>
        <w:ind w:right="-477"/>
        <w:jc w:val="both"/>
        <w:rPr>
          <w:rFonts w:cs="Tahoma"/>
          <w:sz w:val="16"/>
          <w:szCs w:val="16"/>
          <w:u w:val="single"/>
        </w:rPr>
      </w:pPr>
    </w:p>
    <w:p w:rsidR="004B1F32" w:rsidRPr="006C5DE1" w:rsidRDefault="004B1F32" w:rsidP="00D52BC0">
      <w:pPr>
        <w:jc w:val="both"/>
        <w:rPr>
          <w:rFonts w:cs="Tahoma"/>
          <w:sz w:val="18"/>
          <w:szCs w:val="18"/>
          <w:u w:val="single"/>
        </w:rPr>
      </w:pPr>
      <w:r w:rsidRPr="006C5DE1">
        <w:rPr>
          <w:rFonts w:cs="Tahoma"/>
          <w:sz w:val="18"/>
          <w:szCs w:val="18"/>
          <w:u w:val="single"/>
        </w:rPr>
        <w:t xml:space="preserve">Pravidla pro objednávání </w:t>
      </w:r>
    </w:p>
    <w:p w:rsidR="004B1F32" w:rsidRPr="00163B63" w:rsidRDefault="004B1F32" w:rsidP="00D52BC0">
      <w:pPr>
        <w:jc w:val="both"/>
        <w:rPr>
          <w:rFonts w:cs="Tahoma"/>
          <w:sz w:val="18"/>
          <w:szCs w:val="18"/>
        </w:rPr>
      </w:pPr>
      <w:r w:rsidRPr="00163B63">
        <w:rPr>
          <w:rFonts w:cs="Tahoma"/>
          <w:sz w:val="18"/>
          <w:szCs w:val="18"/>
        </w:rPr>
        <w:t xml:space="preserve">Závaznou objednávku partnerské pozice vyplňte a nejpozději do </w:t>
      </w:r>
      <w:r w:rsidR="006C5DE1" w:rsidRPr="00163B63">
        <w:rPr>
          <w:rFonts w:cs="Tahoma"/>
          <w:sz w:val="18"/>
          <w:szCs w:val="18"/>
        </w:rPr>
        <w:t>1</w:t>
      </w:r>
      <w:r w:rsidR="00163B63">
        <w:rPr>
          <w:rFonts w:cs="Tahoma"/>
          <w:sz w:val="18"/>
          <w:szCs w:val="18"/>
        </w:rPr>
        <w:t>5</w:t>
      </w:r>
      <w:r w:rsidRPr="00163B63">
        <w:rPr>
          <w:rFonts w:cs="Tahoma"/>
          <w:sz w:val="18"/>
          <w:szCs w:val="18"/>
        </w:rPr>
        <w:t xml:space="preserve">. </w:t>
      </w:r>
      <w:r w:rsidR="00163B63">
        <w:rPr>
          <w:rFonts w:cs="Tahoma"/>
          <w:sz w:val="18"/>
          <w:szCs w:val="18"/>
        </w:rPr>
        <w:t>září</w:t>
      </w:r>
      <w:r w:rsidR="006C5DE1" w:rsidRPr="00163B63">
        <w:rPr>
          <w:rFonts w:cs="Tahoma"/>
          <w:sz w:val="18"/>
          <w:szCs w:val="18"/>
        </w:rPr>
        <w:t xml:space="preserve"> </w:t>
      </w:r>
      <w:r w:rsidRPr="00163B63">
        <w:rPr>
          <w:rFonts w:cs="Tahoma"/>
          <w:sz w:val="18"/>
          <w:szCs w:val="18"/>
        </w:rPr>
        <w:t>20</w:t>
      </w:r>
      <w:r w:rsidR="00163B63">
        <w:rPr>
          <w:rFonts w:cs="Tahoma"/>
          <w:sz w:val="18"/>
          <w:szCs w:val="18"/>
        </w:rPr>
        <w:t>20</w:t>
      </w:r>
      <w:r w:rsidRPr="00163B63">
        <w:rPr>
          <w:rFonts w:cs="Tahoma"/>
          <w:sz w:val="18"/>
          <w:szCs w:val="18"/>
        </w:rPr>
        <w:t xml:space="preserve"> doručte na adresu organizátora: Congress Prague, s.r.o., Nad Obcí I/24, 140 00 Praha 4, tel.: 241 445 </w:t>
      </w:r>
      <w:r w:rsidR="006A2D67">
        <w:rPr>
          <w:rFonts w:cs="Tahoma"/>
          <w:sz w:val="18"/>
          <w:szCs w:val="18"/>
        </w:rPr>
        <w:t>815</w:t>
      </w:r>
      <w:r w:rsidRPr="00163B63">
        <w:rPr>
          <w:rFonts w:cs="Tahoma"/>
          <w:sz w:val="18"/>
          <w:szCs w:val="18"/>
        </w:rPr>
        <w:t xml:space="preserve">, fax: 241 445 806, e-mail: </w:t>
      </w:r>
      <w:hyperlink r:id="rId16" w:history="1">
        <w:r w:rsidRPr="00163B63">
          <w:rPr>
            <w:rStyle w:val="Hypertextovodkaz"/>
            <w:rFonts w:cs="Tahoma"/>
            <w:sz w:val="18"/>
            <w:szCs w:val="18"/>
            <w:u w:val="none"/>
          </w:rPr>
          <w:t>office@congressprague.cz</w:t>
        </w:r>
      </w:hyperlink>
      <w:r w:rsidRPr="00163B63">
        <w:rPr>
          <w:rFonts w:cs="Tahoma"/>
          <w:sz w:val="18"/>
          <w:szCs w:val="18"/>
        </w:rPr>
        <w:t xml:space="preserve">. Objednávky jsou vyřizovány v pořadí podle data doručení. </w:t>
      </w:r>
    </w:p>
    <w:p w:rsidR="004B1F32" w:rsidRPr="00163B63" w:rsidRDefault="004B1F32" w:rsidP="00D52BC0">
      <w:pPr>
        <w:jc w:val="both"/>
        <w:rPr>
          <w:rFonts w:cs="Tahoma"/>
          <w:bCs/>
          <w:sz w:val="18"/>
          <w:szCs w:val="18"/>
        </w:rPr>
      </w:pPr>
      <w:r w:rsidRPr="00163B63">
        <w:rPr>
          <w:rFonts w:cs="Tahoma"/>
          <w:sz w:val="18"/>
          <w:szCs w:val="18"/>
        </w:rPr>
        <w:t xml:space="preserve">Vyúčtování a fakturaci závazně potvrzené objednávky (dále jen závazná objednávka) provede organizátor tak, aby nejméně 75% celkové ceny závazné objednávky (včetně DPH) bylo objednatelem uhrazeno do </w:t>
      </w:r>
      <w:r w:rsidR="00D52BC0" w:rsidRPr="00163B63">
        <w:rPr>
          <w:rFonts w:cs="Tahoma"/>
          <w:sz w:val="18"/>
          <w:szCs w:val="18"/>
        </w:rPr>
        <w:t>1</w:t>
      </w:r>
      <w:r w:rsidR="00163B63">
        <w:rPr>
          <w:rFonts w:cs="Tahoma"/>
          <w:sz w:val="18"/>
          <w:szCs w:val="18"/>
        </w:rPr>
        <w:t>5</w:t>
      </w:r>
      <w:r w:rsidRPr="00163B63">
        <w:rPr>
          <w:rFonts w:cs="Tahoma"/>
          <w:sz w:val="18"/>
          <w:szCs w:val="18"/>
        </w:rPr>
        <w:t xml:space="preserve">. </w:t>
      </w:r>
      <w:r w:rsidR="00163B63">
        <w:rPr>
          <w:rFonts w:cs="Tahoma"/>
          <w:sz w:val="18"/>
          <w:szCs w:val="18"/>
        </w:rPr>
        <w:t>října</w:t>
      </w:r>
      <w:r w:rsidRPr="00163B63">
        <w:rPr>
          <w:rFonts w:cs="Tahoma"/>
          <w:sz w:val="18"/>
          <w:szCs w:val="18"/>
        </w:rPr>
        <w:t xml:space="preserve"> 20</w:t>
      </w:r>
      <w:r w:rsidR="00163B63">
        <w:rPr>
          <w:rFonts w:cs="Tahoma"/>
          <w:sz w:val="18"/>
          <w:szCs w:val="18"/>
        </w:rPr>
        <w:t>20</w:t>
      </w:r>
      <w:r w:rsidRPr="00163B63">
        <w:rPr>
          <w:rFonts w:cs="Tahoma"/>
          <w:sz w:val="18"/>
          <w:szCs w:val="18"/>
        </w:rPr>
        <w:t xml:space="preserve"> formou zálohy (předplatby). Neuhrazení zálohy (předplatby) je důvodem pro jednostranné zrušení závazné objednávky bez náhrady. </w:t>
      </w:r>
    </w:p>
    <w:p w:rsidR="004B1F32" w:rsidRPr="00163B63" w:rsidRDefault="004B1F32" w:rsidP="00D52BC0">
      <w:pPr>
        <w:jc w:val="both"/>
        <w:rPr>
          <w:rFonts w:cs="Tahoma"/>
          <w:sz w:val="18"/>
          <w:szCs w:val="18"/>
        </w:rPr>
      </w:pPr>
      <w:r w:rsidRPr="00163B63">
        <w:rPr>
          <w:rFonts w:cs="Tahoma"/>
          <w:sz w:val="18"/>
          <w:szCs w:val="18"/>
        </w:rPr>
        <w:t xml:space="preserve">Veškeré platby se realizují na základě daňového dokladu Congress Prague převodem na účet č. 7465090247/0100 </w:t>
      </w:r>
      <w:r w:rsidR="0007133B">
        <w:rPr>
          <w:rFonts w:cs="Tahoma"/>
          <w:sz w:val="18"/>
          <w:szCs w:val="18"/>
        </w:rPr>
        <w:t>–</w:t>
      </w:r>
      <w:r w:rsidRPr="00163B63">
        <w:rPr>
          <w:rFonts w:cs="Tahoma"/>
          <w:sz w:val="18"/>
          <w:szCs w:val="18"/>
        </w:rPr>
        <w:t xml:space="preserve"> Komerční banka, a.s., Jabloňová 8, Praha 10. </w:t>
      </w:r>
    </w:p>
    <w:p w:rsidR="00163B63" w:rsidRPr="00BC66FF" w:rsidRDefault="004B1F32" w:rsidP="00163B63">
      <w:pPr>
        <w:rPr>
          <w:rFonts w:cs="Arial"/>
          <w:b/>
          <w:sz w:val="18"/>
          <w:szCs w:val="18"/>
        </w:rPr>
      </w:pPr>
      <w:r w:rsidRPr="006C5DE1">
        <w:rPr>
          <w:rFonts w:cs="Tahoma"/>
          <w:sz w:val="18"/>
          <w:szCs w:val="18"/>
        </w:rPr>
        <w:t xml:space="preserve">Vybranou pozici můžete objednat rovněž on-line. Kompletní nabídku, podmínky a formulář objednávky najdete na adrese </w:t>
      </w:r>
      <w:hyperlink r:id="rId17" w:history="1">
        <w:r w:rsidR="00163B63" w:rsidRPr="00B20A95">
          <w:rPr>
            <w:rStyle w:val="Hypertextovodkaz"/>
            <w:rFonts w:cs="Arial"/>
            <w:sz w:val="18"/>
            <w:szCs w:val="18"/>
          </w:rPr>
          <w:t>www.congressprague.cz/cehc2020</w:t>
        </w:r>
      </w:hyperlink>
      <w:r w:rsidR="00163B63" w:rsidRPr="006A2D67">
        <w:rPr>
          <w:rStyle w:val="Hypertextovodkaz"/>
          <w:rFonts w:cs="Arial"/>
          <w:sz w:val="18"/>
          <w:szCs w:val="18"/>
          <w:u w:val="none"/>
        </w:rPr>
        <w:t xml:space="preserve"> </w:t>
      </w:r>
      <w:r w:rsidR="00163B63" w:rsidRPr="006A2D67">
        <w:rPr>
          <w:rStyle w:val="Hypertextovodkaz"/>
          <w:rFonts w:cs="Arial"/>
          <w:color w:val="auto"/>
          <w:sz w:val="18"/>
          <w:szCs w:val="18"/>
          <w:u w:val="none"/>
        </w:rPr>
        <w:t xml:space="preserve">a na </w:t>
      </w:r>
      <w:hyperlink r:id="rId18" w:history="1">
        <w:r w:rsidR="00163B63" w:rsidRPr="00B20A95">
          <w:rPr>
            <w:rStyle w:val="Hypertextovodkaz"/>
            <w:rFonts w:cs="Arial"/>
            <w:sz w:val="18"/>
            <w:szCs w:val="18"/>
          </w:rPr>
          <w:t>www.congressprague.cz/kh2020</w:t>
        </w:r>
      </w:hyperlink>
      <w:r w:rsidR="00163B63" w:rsidRPr="00BC66FF">
        <w:rPr>
          <w:rFonts w:cs="Arial"/>
          <w:b/>
          <w:sz w:val="18"/>
          <w:szCs w:val="18"/>
        </w:rPr>
        <w:t xml:space="preserve">, </w:t>
      </w:r>
    </w:p>
    <w:p w:rsidR="006C5DE1" w:rsidRPr="00BC66FF" w:rsidRDefault="006C5DE1" w:rsidP="00D52BC0">
      <w:pPr>
        <w:jc w:val="both"/>
        <w:rPr>
          <w:rFonts w:cs="Tahoma"/>
          <w:sz w:val="16"/>
          <w:szCs w:val="16"/>
          <w:u w:val="single"/>
        </w:rPr>
      </w:pPr>
    </w:p>
    <w:p w:rsidR="004B1F32" w:rsidRPr="004B1F32" w:rsidRDefault="004B1F32" w:rsidP="00D52BC0">
      <w:pPr>
        <w:jc w:val="both"/>
        <w:rPr>
          <w:rFonts w:asciiTheme="minorHAnsi" w:eastAsia="Times New Roman" w:hAnsiTheme="minorHAnsi"/>
          <w:b/>
          <w:bCs/>
          <w:color w:val="000000"/>
          <w:sz w:val="20"/>
          <w:szCs w:val="20"/>
          <w:lang w:eastAsia="cs-CZ"/>
        </w:rPr>
      </w:pPr>
      <w:r w:rsidRPr="004B1F32">
        <w:rPr>
          <w:rFonts w:cs="Tahoma"/>
          <w:sz w:val="20"/>
          <w:szCs w:val="20"/>
        </w:rPr>
        <w:t xml:space="preserve">Na základě předložené nabídky pro </w:t>
      </w:r>
      <w:r w:rsidR="00163B63">
        <w:rPr>
          <w:rFonts w:cs="Tahoma"/>
          <w:sz w:val="20"/>
          <w:szCs w:val="20"/>
        </w:rPr>
        <w:t>11</w:t>
      </w:r>
      <w:r w:rsidRPr="004B1F32">
        <w:rPr>
          <w:rFonts w:asciiTheme="minorHAnsi" w:eastAsia="Times New Roman" w:hAnsiTheme="minorHAnsi"/>
          <w:b/>
          <w:bCs/>
          <w:color w:val="000000"/>
          <w:sz w:val="20"/>
          <w:szCs w:val="20"/>
          <w:vertAlign w:val="superscript"/>
          <w:lang w:eastAsia="cs-CZ"/>
        </w:rPr>
        <w:t>th</w:t>
      </w:r>
      <w:r w:rsidRPr="004B1F32">
        <w:rPr>
          <w:rFonts w:asciiTheme="minorHAnsi" w:eastAsia="Times New Roman" w:hAnsiTheme="minorHAnsi"/>
          <w:b/>
          <w:bCs/>
          <w:color w:val="000000"/>
          <w:sz w:val="20"/>
          <w:szCs w:val="20"/>
          <w:lang w:eastAsia="cs-CZ"/>
        </w:rPr>
        <w:t xml:space="preserve"> </w:t>
      </w:r>
      <w:r w:rsidR="006C5DE1">
        <w:rPr>
          <w:rFonts w:asciiTheme="minorHAnsi" w:eastAsia="Times New Roman" w:hAnsiTheme="minorHAnsi"/>
          <w:b/>
          <w:bCs/>
          <w:color w:val="000000"/>
          <w:sz w:val="20"/>
          <w:szCs w:val="20"/>
          <w:lang w:eastAsia="cs-CZ"/>
        </w:rPr>
        <w:t>CEHC 20</w:t>
      </w:r>
      <w:r w:rsidR="00E81362">
        <w:rPr>
          <w:rFonts w:asciiTheme="minorHAnsi" w:eastAsia="Times New Roman" w:hAnsiTheme="minorHAnsi"/>
          <w:b/>
          <w:bCs/>
          <w:color w:val="000000"/>
          <w:sz w:val="20"/>
          <w:szCs w:val="20"/>
          <w:lang w:eastAsia="cs-CZ"/>
        </w:rPr>
        <w:t>20</w:t>
      </w:r>
      <w:r w:rsidR="006C5DE1">
        <w:rPr>
          <w:rFonts w:asciiTheme="minorHAnsi" w:eastAsia="Times New Roman" w:hAnsiTheme="minorHAnsi"/>
          <w:b/>
          <w:bCs/>
          <w:color w:val="000000"/>
          <w:sz w:val="20"/>
          <w:szCs w:val="20"/>
          <w:lang w:eastAsia="cs-CZ"/>
        </w:rPr>
        <w:t xml:space="preserve"> a </w:t>
      </w:r>
      <w:r w:rsidR="00E81362">
        <w:rPr>
          <w:rFonts w:asciiTheme="minorHAnsi" w:eastAsia="Times New Roman" w:hAnsiTheme="minorHAnsi"/>
          <w:b/>
          <w:bCs/>
          <w:color w:val="000000"/>
          <w:sz w:val="20"/>
          <w:szCs w:val="20"/>
          <w:lang w:eastAsia="cs-CZ"/>
        </w:rPr>
        <w:t xml:space="preserve">EDUKAČNÍ </w:t>
      </w:r>
      <w:r w:rsidR="006C5DE1">
        <w:rPr>
          <w:rFonts w:asciiTheme="minorHAnsi" w:eastAsia="Times New Roman" w:hAnsiTheme="minorHAnsi"/>
          <w:b/>
          <w:bCs/>
          <w:color w:val="000000"/>
          <w:sz w:val="20"/>
          <w:szCs w:val="20"/>
          <w:lang w:eastAsia="cs-CZ"/>
        </w:rPr>
        <w:t>SEMINÁŘ KLINICKÁ HEPATOLOGIE 20</w:t>
      </w:r>
      <w:r w:rsidR="00E81362">
        <w:rPr>
          <w:rFonts w:asciiTheme="minorHAnsi" w:eastAsia="Times New Roman" w:hAnsiTheme="minorHAnsi"/>
          <w:b/>
          <w:bCs/>
          <w:color w:val="000000"/>
          <w:sz w:val="20"/>
          <w:szCs w:val="20"/>
          <w:lang w:eastAsia="cs-CZ"/>
        </w:rPr>
        <w:t>20</w:t>
      </w:r>
    </w:p>
    <w:p w:rsidR="004B1F32" w:rsidRPr="00BC66FF" w:rsidRDefault="004B1F32" w:rsidP="00D52BC0">
      <w:pPr>
        <w:jc w:val="both"/>
        <w:rPr>
          <w:rFonts w:cs="Tahoma"/>
          <w:sz w:val="18"/>
          <w:szCs w:val="18"/>
        </w:rPr>
      </w:pPr>
      <w:r w:rsidRPr="00BC66FF">
        <w:rPr>
          <w:rFonts w:cs="Tahoma"/>
          <w:sz w:val="18"/>
          <w:szCs w:val="18"/>
        </w:rPr>
        <w:t>objednáváme pozici:</w:t>
      </w:r>
      <w:r w:rsidR="00705C29" w:rsidRPr="00BC66FF">
        <w:rPr>
          <w:rFonts w:cs="Tahoma"/>
          <w:sz w:val="18"/>
          <w:szCs w:val="18"/>
        </w:rPr>
        <w:fldChar w:fldCharType="begin">
          <w:ffData>
            <w:name w:val="Text1"/>
            <w:enabled/>
            <w:calcOnExit w:val="0"/>
            <w:textInput/>
          </w:ffData>
        </w:fldChar>
      </w:r>
      <w:bookmarkStart w:id="2" w:name="Text1"/>
      <w:r w:rsidRPr="00BC66FF">
        <w:rPr>
          <w:rFonts w:cs="Tahoma"/>
          <w:sz w:val="18"/>
          <w:szCs w:val="18"/>
        </w:rPr>
        <w:instrText xml:space="preserve"> FORMTEXT </w:instrText>
      </w:r>
      <w:r w:rsidR="00705C29" w:rsidRPr="00BC66FF">
        <w:rPr>
          <w:rFonts w:cs="Tahoma"/>
          <w:sz w:val="18"/>
          <w:szCs w:val="18"/>
        </w:rPr>
      </w:r>
      <w:r w:rsidR="00705C29" w:rsidRPr="00BC66FF">
        <w:rPr>
          <w:rFonts w:cs="Tahoma"/>
          <w:sz w:val="18"/>
          <w:szCs w:val="18"/>
        </w:rPr>
        <w:fldChar w:fldCharType="separate"/>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00705C29" w:rsidRPr="00BC66FF">
        <w:rPr>
          <w:rFonts w:cs="Tahoma"/>
          <w:sz w:val="18"/>
          <w:szCs w:val="18"/>
        </w:rPr>
        <w:fldChar w:fldCharType="end"/>
      </w:r>
      <w:bookmarkEnd w:id="2"/>
    </w:p>
    <w:p w:rsidR="004B1F32" w:rsidRPr="00BC66FF" w:rsidRDefault="004B1F32" w:rsidP="004B1F32">
      <w:pPr>
        <w:rPr>
          <w:rFonts w:cs="Tahoma"/>
          <w:sz w:val="16"/>
          <w:szCs w:val="16"/>
        </w:rPr>
      </w:pPr>
    </w:p>
    <w:p w:rsidR="004B1F32" w:rsidRPr="00BC66FF" w:rsidRDefault="004B1F32" w:rsidP="004B1F32">
      <w:pPr>
        <w:rPr>
          <w:rFonts w:cs="Tahoma"/>
          <w:sz w:val="18"/>
          <w:szCs w:val="18"/>
          <w:u w:val="single"/>
        </w:rPr>
      </w:pPr>
      <w:r w:rsidRPr="00BC66FF">
        <w:rPr>
          <w:rFonts w:cs="Tahoma"/>
          <w:sz w:val="18"/>
          <w:szCs w:val="18"/>
          <w:u w:val="single"/>
        </w:rPr>
        <w:t xml:space="preserve">Objednatel </w:t>
      </w:r>
    </w:p>
    <w:p w:rsidR="004B1F32" w:rsidRPr="00BC66FF" w:rsidRDefault="004B1F32" w:rsidP="004B1F32">
      <w:pPr>
        <w:rPr>
          <w:rFonts w:cs="Tahoma"/>
          <w:sz w:val="18"/>
          <w:szCs w:val="18"/>
        </w:rPr>
      </w:pPr>
      <w:r w:rsidRPr="00BC66FF">
        <w:rPr>
          <w:rFonts w:cs="Tahoma"/>
          <w:sz w:val="18"/>
          <w:szCs w:val="18"/>
        </w:rPr>
        <w:t>Obchodní jméno, obchodní značka:</w:t>
      </w:r>
      <w:r w:rsidR="00705C29" w:rsidRPr="00BC66FF">
        <w:rPr>
          <w:rFonts w:cs="Tahoma"/>
          <w:sz w:val="18"/>
          <w:szCs w:val="18"/>
        </w:rPr>
        <w:fldChar w:fldCharType="begin">
          <w:ffData>
            <w:name w:val="Text1"/>
            <w:enabled/>
            <w:calcOnExit w:val="0"/>
            <w:textInput/>
          </w:ffData>
        </w:fldChar>
      </w:r>
      <w:r w:rsidRPr="00BC66FF">
        <w:rPr>
          <w:rFonts w:cs="Tahoma"/>
          <w:sz w:val="18"/>
          <w:szCs w:val="18"/>
        </w:rPr>
        <w:instrText xml:space="preserve"> FORMTEXT </w:instrText>
      </w:r>
      <w:r w:rsidR="00705C29" w:rsidRPr="00BC66FF">
        <w:rPr>
          <w:rFonts w:cs="Tahoma"/>
          <w:sz w:val="18"/>
          <w:szCs w:val="18"/>
        </w:rPr>
      </w:r>
      <w:r w:rsidR="00705C29" w:rsidRPr="00BC66FF">
        <w:rPr>
          <w:rFonts w:cs="Tahoma"/>
          <w:sz w:val="18"/>
          <w:szCs w:val="18"/>
        </w:rPr>
        <w:fldChar w:fldCharType="separate"/>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00705C29" w:rsidRPr="00BC66FF">
        <w:rPr>
          <w:rFonts w:cs="Tahoma"/>
          <w:sz w:val="18"/>
          <w:szCs w:val="18"/>
        </w:rPr>
        <w:fldChar w:fldCharType="end"/>
      </w:r>
    </w:p>
    <w:p w:rsidR="004B1F32" w:rsidRPr="00BC66FF" w:rsidRDefault="004B1F32" w:rsidP="004B1F32">
      <w:pPr>
        <w:rPr>
          <w:rFonts w:cs="Tahoma"/>
          <w:sz w:val="18"/>
          <w:szCs w:val="18"/>
        </w:rPr>
      </w:pPr>
    </w:p>
    <w:p w:rsidR="004B1F32" w:rsidRPr="00BC66FF" w:rsidRDefault="004B1F32" w:rsidP="004B1F32">
      <w:pPr>
        <w:rPr>
          <w:rFonts w:cs="Tahoma"/>
          <w:sz w:val="18"/>
          <w:szCs w:val="18"/>
        </w:rPr>
      </w:pPr>
      <w:r w:rsidRPr="00BC66FF">
        <w:rPr>
          <w:rFonts w:cs="Tahoma"/>
          <w:sz w:val="18"/>
          <w:szCs w:val="18"/>
        </w:rPr>
        <w:t>Fakturační adresa:</w:t>
      </w:r>
      <w:r w:rsidR="00705C29" w:rsidRPr="00BC66FF">
        <w:rPr>
          <w:rFonts w:cs="Tahoma"/>
          <w:sz w:val="18"/>
          <w:szCs w:val="18"/>
        </w:rPr>
        <w:fldChar w:fldCharType="begin">
          <w:ffData>
            <w:name w:val="Text1"/>
            <w:enabled/>
            <w:calcOnExit w:val="0"/>
            <w:textInput/>
          </w:ffData>
        </w:fldChar>
      </w:r>
      <w:r w:rsidRPr="00BC66FF">
        <w:rPr>
          <w:rFonts w:cs="Tahoma"/>
          <w:sz w:val="18"/>
          <w:szCs w:val="18"/>
        </w:rPr>
        <w:instrText xml:space="preserve"> FORMTEXT </w:instrText>
      </w:r>
      <w:r w:rsidR="00705C29" w:rsidRPr="00BC66FF">
        <w:rPr>
          <w:rFonts w:cs="Tahoma"/>
          <w:sz w:val="18"/>
          <w:szCs w:val="18"/>
        </w:rPr>
      </w:r>
      <w:r w:rsidR="00705C29" w:rsidRPr="00BC66FF">
        <w:rPr>
          <w:rFonts w:cs="Tahoma"/>
          <w:sz w:val="18"/>
          <w:szCs w:val="18"/>
        </w:rPr>
        <w:fldChar w:fldCharType="separate"/>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00705C29" w:rsidRPr="00BC66FF">
        <w:rPr>
          <w:rFonts w:cs="Tahoma"/>
          <w:sz w:val="18"/>
          <w:szCs w:val="18"/>
        </w:rPr>
        <w:fldChar w:fldCharType="end"/>
      </w:r>
      <w:r w:rsidRPr="00BC66FF">
        <w:rPr>
          <w:rFonts w:cs="Tahoma"/>
          <w:sz w:val="18"/>
          <w:szCs w:val="18"/>
        </w:rPr>
        <w:tab/>
      </w:r>
      <w:r w:rsidRPr="00BC66FF">
        <w:rPr>
          <w:rFonts w:cs="Tahoma"/>
          <w:sz w:val="18"/>
          <w:szCs w:val="18"/>
        </w:rPr>
        <w:tab/>
      </w:r>
      <w:r w:rsidRPr="00BC66FF">
        <w:rPr>
          <w:rFonts w:cs="Tahoma"/>
          <w:sz w:val="18"/>
          <w:szCs w:val="18"/>
        </w:rPr>
        <w:tab/>
      </w:r>
      <w:r w:rsidRPr="00BC66FF">
        <w:rPr>
          <w:rFonts w:cs="Tahoma"/>
          <w:sz w:val="18"/>
          <w:szCs w:val="18"/>
        </w:rPr>
        <w:tab/>
      </w:r>
      <w:r w:rsidRPr="00BC66FF">
        <w:rPr>
          <w:rFonts w:cs="Tahoma"/>
          <w:sz w:val="18"/>
          <w:szCs w:val="18"/>
        </w:rPr>
        <w:tab/>
      </w:r>
      <w:r w:rsidRPr="00BC66FF">
        <w:rPr>
          <w:rFonts w:cs="Tahoma"/>
          <w:sz w:val="18"/>
          <w:szCs w:val="18"/>
        </w:rPr>
        <w:tab/>
      </w:r>
      <w:r w:rsidRPr="00BC66FF">
        <w:rPr>
          <w:rFonts w:cs="Tahoma"/>
          <w:sz w:val="18"/>
          <w:szCs w:val="18"/>
        </w:rPr>
        <w:tab/>
      </w:r>
      <w:r w:rsidRPr="00BC66FF">
        <w:rPr>
          <w:rFonts w:cs="Tahoma"/>
          <w:sz w:val="18"/>
          <w:szCs w:val="18"/>
        </w:rPr>
        <w:tab/>
      </w:r>
      <w:r w:rsidRPr="00BC66FF">
        <w:rPr>
          <w:rFonts w:cs="Tahoma"/>
          <w:sz w:val="18"/>
          <w:szCs w:val="18"/>
        </w:rPr>
        <w:tab/>
      </w:r>
    </w:p>
    <w:p w:rsidR="004B1F32" w:rsidRPr="00BC66FF" w:rsidRDefault="004B1F32" w:rsidP="004B1F32">
      <w:pPr>
        <w:rPr>
          <w:rFonts w:cs="Tahoma"/>
          <w:sz w:val="18"/>
          <w:szCs w:val="18"/>
        </w:rPr>
      </w:pPr>
      <w:r w:rsidRPr="00BC66FF">
        <w:rPr>
          <w:rFonts w:cs="Tahoma"/>
          <w:sz w:val="18"/>
          <w:szCs w:val="18"/>
        </w:rPr>
        <w:t xml:space="preserve">PSČ: </w:t>
      </w:r>
      <w:r w:rsidR="00705C29" w:rsidRPr="00BC66FF">
        <w:rPr>
          <w:rFonts w:cs="Tahoma"/>
          <w:sz w:val="18"/>
          <w:szCs w:val="18"/>
        </w:rPr>
        <w:fldChar w:fldCharType="begin">
          <w:ffData>
            <w:name w:val="Text1"/>
            <w:enabled/>
            <w:calcOnExit w:val="0"/>
            <w:textInput/>
          </w:ffData>
        </w:fldChar>
      </w:r>
      <w:r w:rsidRPr="00BC66FF">
        <w:rPr>
          <w:rFonts w:cs="Tahoma"/>
          <w:sz w:val="18"/>
          <w:szCs w:val="18"/>
        </w:rPr>
        <w:instrText xml:space="preserve"> FORMTEXT </w:instrText>
      </w:r>
      <w:r w:rsidR="00705C29" w:rsidRPr="00BC66FF">
        <w:rPr>
          <w:rFonts w:cs="Tahoma"/>
          <w:sz w:val="18"/>
          <w:szCs w:val="18"/>
        </w:rPr>
      </w:r>
      <w:r w:rsidR="00705C29" w:rsidRPr="00BC66FF">
        <w:rPr>
          <w:rFonts w:cs="Tahoma"/>
          <w:sz w:val="18"/>
          <w:szCs w:val="18"/>
        </w:rPr>
        <w:fldChar w:fldCharType="separate"/>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00705C29" w:rsidRPr="00BC66FF">
        <w:rPr>
          <w:rFonts w:cs="Tahoma"/>
          <w:sz w:val="18"/>
          <w:szCs w:val="18"/>
        </w:rPr>
        <w:fldChar w:fldCharType="end"/>
      </w:r>
      <w:r w:rsidRPr="00BC66FF">
        <w:rPr>
          <w:rFonts w:cs="Tahoma"/>
          <w:sz w:val="18"/>
          <w:szCs w:val="18"/>
        </w:rPr>
        <w:tab/>
      </w:r>
      <w:r w:rsidRPr="00BC66FF">
        <w:rPr>
          <w:rFonts w:cs="Tahoma"/>
          <w:sz w:val="18"/>
          <w:szCs w:val="18"/>
        </w:rPr>
        <w:tab/>
      </w:r>
    </w:p>
    <w:p w:rsidR="004B1F32" w:rsidRPr="00BC66FF" w:rsidRDefault="004B1F32" w:rsidP="004B1F32">
      <w:pPr>
        <w:rPr>
          <w:rFonts w:cs="Tahoma"/>
          <w:sz w:val="18"/>
          <w:szCs w:val="18"/>
        </w:rPr>
      </w:pPr>
      <w:r w:rsidRPr="00BC66FF">
        <w:rPr>
          <w:rFonts w:cs="Tahoma"/>
          <w:sz w:val="18"/>
          <w:szCs w:val="18"/>
        </w:rPr>
        <w:t xml:space="preserve">Doručovací adresa: </w:t>
      </w:r>
      <w:r w:rsidR="00705C29" w:rsidRPr="00BC66FF">
        <w:rPr>
          <w:rFonts w:cs="Tahoma"/>
          <w:sz w:val="18"/>
          <w:szCs w:val="18"/>
        </w:rPr>
        <w:fldChar w:fldCharType="begin">
          <w:ffData>
            <w:name w:val="Text1"/>
            <w:enabled/>
            <w:calcOnExit w:val="0"/>
            <w:textInput/>
          </w:ffData>
        </w:fldChar>
      </w:r>
      <w:r w:rsidRPr="00BC66FF">
        <w:rPr>
          <w:rFonts w:cs="Tahoma"/>
          <w:sz w:val="18"/>
          <w:szCs w:val="18"/>
        </w:rPr>
        <w:instrText xml:space="preserve"> FORMTEXT </w:instrText>
      </w:r>
      <w:r w:rsidR="00705C29" w:rsidRPr="00BC66FF">
        <w:rPr>
          <w:rFonts w:cs="Tahoma"/>
          <w:sz w:val="18"/>
          <w:szCs w:val="18"/>
        </w:rPr>
      </w:r>
      <w:r w:rsidR="00705C29" w:rsidRPr="00BC66FF">
        <w:rPr>
          <w:rFonts w:cs="Tahoma"/>
          <w:sz w:val="18"/>
          <w:szCs w:val="18"/>
        </w:rPr>
        <w:fldChar w:fldCharType="separate"/>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00705C29" w:rsidRPr="00BC66FF">
        <w:rPr>
          <w:rFonts w:cs="Tahoma"/>
          <w:sz w:val="18"/>
          <w:szCs w:val="18"/>
        </w:rPr>
        <w:fldChar w:fldCharType="end"/>
      </w:r>
      <w:r w:rsidRPr="00BC66FF">
        <w:rPr>
          <w:rFonts w:cs="Tahoma"/>
          <w:sz w:val="18"/>
          <w:szCs w:val="18"/>
        </w:rPr>
        <w:tab/>
      </w:r>
      <w:r w:rsidRPr="00BC66FF">
        <w:rPr>
          <w:rFonts w:cs="Tahoma"/>
          <w:sz w:val="18"/>
          <w:szCs w:val="18"/>
        </w:rPr>
        <w:tab/>
      </w:r>
      <w:r w:rsidRPr="00BC66FF">
        <w:rPr>
          <w:rFonts w:cs="Tahoma"/>
          <w:sz w:val="18"/>
          <w:szCs w:val="18"/>
        </w:rPr>
        <w:tab/>
      </w:r>
      <w:r w:rsidRPr="00BC66FF">
        <w:rPr>
          <w:rFonts w:cs="Tahoma"/>
          <w:sz w:val="18"/>
          <w:szCs w:val="18"/>
        </w:rPr>
        <w:tab/>
      </w:r>
      <w:r w:rsidRPr="00BC66FF">
        <w:rPr>
          <w:rFonts w:cs="Tahoma"/>
          <w:sz w:val="18"/>
          <w:szCs w:val="18"/>
        </w:rPr>
        <w:tab/>
      </w:r>
      <w:r w:rsidRPr="00BC66FF">
        <w:rPr>
          <w:rFonts w:cs="Tahoma"/>
          <w:sz w:val="18"/>
          <w:szCs w:val="18"/>
        </w:rPr>
        <w:tab/>
      </w:r>
      <w:r w:rsidRPr="00BC66FF">
        <w:rPr>
          <w:rFonts w:cs="Tahoma"/>
          <w:sz w:val="18"/>
          <w:szCs w:val="18"/>
        </w:rPr>
        <w:tab/>
      </w:r>
      <w:r w:rsidRPr="00BC66FF">
        <w:rPr>
          <w:rFonts w:cs="Tahoma"/>
          <w:sz w:val="18"/>
          <w:szCs w:val="18"/>
        </w:rPr>
        <w:tab/>
      </w:r>
      <w:r w:rsidRPr="00BC66FF">
        <w:rPr>
          <w:rFonts w:cs="Tahoma"/>
          <w:sz w:val="18"/>
          <w:szCs w:val="18"/>
        </w:rPr>
        <w:tab/>
      </w:r>
    </w:p>
    <w:p w:rsidR="004B1F32" w:rsidRPr="00BC66FF" w:rsidRDefault="004B1F32" w:rsidP="004B1F32">
      <w:pPr>
        <w:rPr>
          <w:rFonts w:cs="Tahoma"/>
          <w:sz w:val="18"/>
          <w:szCs w:val="18"/>
        </w:rPr>
      </w:pPr>
      <w:r w:rsidRPr="00BC66FF">
        <w:rPr>
          <w:rFonts w:cs="Tahoma"/>
          <w:sz w:val="18"/>
          <w:szCs w:val="18"/>
        </w:rPr>
        <w:t xml:space="preserve">PSČ: </w:t>
      </w:r>
      <w:r w:rsidR="00705C29" w:rsidRPr="00BC66FF">
        <w:rPr>
          <w:rFonts w:cs="Tahoma"/>
          <w:sz w:val="18"/>
          <w:szCs w:val="18"/>
        </w:rPr>
        <w:fldChar w:fldCharType="begin">
          <w:ffData>
            <w:name w:val="Text1"/>
            <w:enabled/>
            <w:calcOnExit w:val="0"/>
            <w:textInput/>
          </w:ffData>
        </w:fldChar>
      </w:r>
      <w:r w:rsidRPr="00BC66FF">
        <w:rPr>
          <w:rFonts w:cs="Tahoma"/>
          <w:sz w:val="18"/>
          <w:szCs w:val="18"/>
        </w:rPr>
        <w:instrText xml:space="preserve"> FORMTEXT </w:instrText>
      </w:r>
      <w:r w:rsidR="00705C29" w:rsidRPr="00BC66FF">
        <w:rPr>
          <w:rFonts w:cs="Tahoma"/>
          <w:sz w:val="18"/>
          <w:szCs w:val="18"/>
        </w:rPr>
      </w:r>
      <w:r w:rsidR="00705C29" w:rsidRPr="00BC66FF">
        <w:rPr>
          <w:rFonts w:cs="Tahoma"/>
          <w:sz w:val="18"/>
          <w:szCs w:val="18"/>
        </w:rPr>
        <w:fldChar w:fldCharType="separate"/>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00705C29" w:rsidRPr="00BC66FF">
        <w:rPr>
          <w:rFonts w:cs="Tahoma"/>
          <w:sz w:val="18"/>
          <w:szCs w:val="18"/>
        </w:rPr>
        <w:fldChar w:fldCharType="end"/>
      </w:r>
    </w:p>
    <w:p w:rsidR="004B1F32" w:rsidRPr="00BC66FF" w:rsidRDefault="004B1F32" w:rsidP="004B1F32">
      <w:pPr>
        <w:rPr>
          <w:rFonts w:cs="Tahoma"/>
          <w:sz w:val="18"/>
          <w:szCs w:val="18"/>
        </w:rPr>
      </w:pPr>
      <w:r w:rsidRPr="00BC66FF">
        <w:rPr>
          <w:rFonts w:cs="Tahoma"/>
          <w:sz w:val="18"/>
          <w:szCs w:val="18"/>
        </w:rPr>
        <w:t xml:space="preserve">IČ: </w:t>
      </w:r>
      <w:r w:rsidR="00705C29" w:rsidRPr="00BC66FF">
        <w:rPr>
          <w:rFonts w:cs="Tahoma"/>
          <w:sz w:val="18"/>
          <w:szCs w:val="18"/>
        </w:rPr>
        <w:fldChar w:fldCharType="begin">
          <w:ffData>
            <w:name w:val="Text1"/>
            <w:enabled/>
            <w:calcOnExit w:val="0"/>
            <w:textInput/>
          </w:ffData>
        </w:fldChar>
      </w:r>
      <w:r w:rsidRPr="00BC66FF">
        <w:rPr>
          <w:rFonts w:cs="Tahoma"/>
          <w:sz w:val="18"/>
          <w:szCs w:val="18"/>
        </w:rPr>
        <w:instrText xml:space="preserve"> FORMTEXT </w:instrText>
      </w:r>
      <w:r w:rsidR="00705C29" w:rsidRPr="00BC66FF">
        <w:rPr>
          <w:rFonts w:cs="Tahoma"/>
          <w:sz w:val="18"/>
          <w:szCs w:val="18"/>
        </w:rPr>
      </w:r>
      <w:r w:rsidR="00705C29" w:rsidRPr="00BC66FF">
        <w:rPr>
          <w:rFonts w:cs="Tahoma"/>
          <w:sz w:val="18"/>
          <w:szCs w:val="18"/>
        </w:rPr>
        <w:fldChar w:fldCharType="separate"/>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00705C29" w:rsidRPr="00BC66FF">
        <w:rPr>
          <w:rFonts w:cs="Tahoma"/>
          <w:sz w:val="18"/>
          <w:szCs w:val="18"/>
        </w:rPr>
        <w:fldChar w:fldCharType="end"/>
      </w:r>
      <w:r w:rsidRPr="00BC66FF">
        <w:rPr>
          <w:rFonts w:cs="Tahoma"/>
          <w:sz w:val="18"/>
          <w:szCs w:val="18"/>
        </w:rPr>
        <w:tab/>
      </w:r>
      <w:r w:rsidRPr="00BC66FF">
        <w:rPr>
          <w:rFonts w:cs="Tahoma"/>
          <w:sz w:val="18"/>
          <w:szCs w:val="18"/>
        </w:rPr>
        <w:tab/>
      </w:r>
      <w:r w:rsidRPr="00BC66FF">
        <w:rPr>
          <w:rFonts w:cs="Tahoma"/>
          <w:sz w:val="18"/>
          <w:szCs w:val="18"/>
        </w:rPr>
        <w:tab/>
      </w:r>
    </w:p>
    <w:p w:rsidR="004B1F32" w:rsidRPr="00BC66FF" w:rsidRDefault="004B1F32" w:rsidP="004B1F32">
      <w:pPr>
        <w:rPr>
          <w:rFonts w:cs="Tahoma"/>
          <w:sz w:val="18"/>
          <w:szCs w:val="18"/>
        </w:rPr>
      </w:pPr>
      <w:r w:rsidRPr="00BC66FF">
        <w:rPr>
          <w:rFonts w:cs="Tahoma"/>
          <w:sz w:val="18"/>
          <w:szCs w:val="18"/>
        </w:rPr>
        <w:t xml:space="preserve">DIČ: </w:t>
      </w:r>
      <w:r w:rsidR="00705C29" w:rsidRPr="00BC66FF">
        <w:rPr>
          <w:rFonts w:cs="Tahoma"/>
          <w:sz w:val="18"/>
          <w:szCs w:val="18"/>
        </w:rPr>
        <w:fldChar w:fldCharType="begin">
          <w:ffData>
            <w:name w:val="Text1"/>
            <w:enabled/>
            <w:calcOnExit w:val="0"/>
            <w:textInput/>
          </w:ffData>
        </w:fldChar>
      </w:r>
      <w:r w:rsidRPr="00BC66FF">
        <w:rPr>
          <w:rFonts w:cs="Tahoma"/>
          <w:sz w:val="18"/>
          <w:szCs w:val="18"/>
        </w:rPr>
        <w:instrText xml:space="preserve"> FORMTEXT </w:instrText>
      </w:r>
      <w:r w:rsidR="00705C29" w:rsidRPr="00BC66FF">
        <w:rPr>
          <w:rFonts w:cs="Tahoma"/>
          <w:sz w:val="18"/>
          <w:szCs w:val="18"/>
        </w:rPr>
      </w:r>
      <w:r w:rsidR="00705C29" w:rsidRPr="00BC66FF">
        <w:rPr>
          <w:rFonts w:cs="Tahoma"/>
          <w:sz w:val="18"/>
          <w:szCs w:val="18"/>
        </w:rPr>
        <w:fldChar w:fldCharType="separate"/>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00705C29" w:rsidRPr="00BC66FF">
        <w:rPr>
          <w:rFonts w:cs="Tahoma"/>
          <w:sz w:val="18"/>
          <w:szCs w:val="18"/>
        </w:rPr>
        <w:fldChar w:fldCharType="end"/>
      </w:r>
    </w:p>
    <w:p w:rsidR="004B1F32" w:rsidRPr="00BC66FF" w:rsidRDefault="004B1F32" w:rsidP="004B1F32">
      <w:pPr>
        <w:rPr>
          <w:rFonts w:cs="Tahoma"/>
          <w:sz w:val="16"/>
          <w:szCs w:val="16"/>
          <w:u w:val="single"/>
        </w:rPr>
      </w:pPr>
    </w:p>
    <w:p w:rsidR="004B1F32" w:rsidRPr="00BC66FF" w:rsidRDefault="004B1F32" w:rsidP="004B1F32">
      <w:pPr>
        <w:rPr>
          <w:rFonts w:cs="Tahoma"/>
          <w:sz w:val="18"/>
          <w:szCs w:val="18"/>
          <w:u w:val="single"/>
        </w:rPr>
      </w:pPr>
      <w:r w:rsidRPr="00BC66FF">
        <w:rPr>
          <w:rFonts w:cs="Tahoma"/>
          <w:sz w:val="18"/>
          <w:szCs w:val="18"/>
          <w:u w:val="single"/>
        </w:rPr>
        <w:t>Kontakty</w:t>
      </w:r>
    </w:p>
    <w:p w:rsidR="004B1F32" w:rsidRPr="00BC66FF" w:rsidRDefault="004B1F32" w:rsidP="004B1F32">
      <w:pPr>
        <w:rPr>
          <w:rFonts w:cs="Tahoma"/>
          <w:sz w:val="18"/>
          <w:szCs w:val="18"/>
        </w:rPr>
      </w:pPr>
      <w:r w:rsidRPr="00BC66FF">
        <w:rPr>
          <w:rFonts w:cs="Tahoma"/>
          <w:sz w:val="18"/>
          <w:szCs w:val="18"/>
        </w:rPr>
        <w:t xml:space="preserve">Tel.: </w:t>
      </w:r>
      <w:r w:rsidR="00705C29" w:rsidRPr="00BC66FF">
        <w:rPr>
          <w:rFonts w:cs="Tahoma"/>
          <w:sz w:val="18"/>
          <w:szCs w:val="18"/>
        </w:rPr>
        <w:fldChar w:fldCharType="begin">
          <w:ffData>
            <w:name w:val="Text1"/>
            <w:enabled/>
            <w:calcOnExit w:val="0"/>
            <w:textInput/>
          </w:ffData>
        </w:fldChar>
      </w:r>
      <w:r w:rsidRPr="00BC66FF">
        <w:rPr>
          <w:rFonts w:cs="Tahoma"/>
          <w:sz w:val="18"/>
          <w:szCs w:val="18"/>
        </w:rPr>
        <w:instrText xml:space="preserve"> FORMTEXT </w:instrText>
      </w:r>
      <w:r w:rsidR="00705C29" w:rsidRPr="00BC66FF">
        <w:rPr>
          <w:rFonts w:cs="Tahoma"/>
          <w:sz w:val="18"/>
          <w:szCs w:val="18"/>
        </w:rPr>
      </w:r>
      <w:r w:rsidR="00705C29" w:rsidRPr="00BC66FF">
        <w:rPr>
          <w:rFonts w:cs="Tahoma"/>
          <w:sz w:val="18"/>
          <w:szCs w:val="18"/>
        </w:rPr>
        <w:fldChar w:fldCharType="separate"/>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00705C29" w:rsidRPr="00BC66FF">
        <w:rPr>
          <w:rFonts w:cs="Tahoma"/>
          <w:sz w:val="18"/>
          <w:szCs w:val="18"/>
        </w:rPr>
        <w:fldChar w:fldCharType="end"/>
      </w:r>
    </w:p>
    <w:p w:rsidR="004B1F32" w:rsidRPr="00BC66FF" w:rsidRDefault="004B1F32" w:rsidP="004B1F32">
      <w:pPr>
        <w:rPr>
          <w:rFonts w:cs="Tahoma"/>
          <w:sz w:val="18"/>
          <w:szCs w:val="18"/>
        </w:rPr>
      </w:pPr>
      <w:r w:rsidRPr="00BC66FF">
        <w:rPr>
          <w:rFonts w:cs="Tahoma"/>
          <w:sz w:val="18"/>
          <w:szCs w:val="18"/>
        </w:rPr>
        <w:t xml:space="preserve">Fax: </w:t>
      </w:r>
      <w:r w:rsidR="00705C29" w:rsidRPr="00BC66FF">
        <w:rPr>
          <w:rFonts w:cs="Tahoma"/>
          <w:sz w:val="18"/>
          <w:szCs w:val="18"/>
        </w:rPr>
        <w:fldChar w:fldCharType="begin">
          <w:ffData>
            <w:name w:val="Text1"/>
            <w:enabled/>
            <w:calcOnExit w:val="0"/>
            <w:textInput/>
          </w:ffData>
        </w:fldChar>
      </w:r>
      <w:r w:rsidRPr="00BC66FF">
        <w:rPr>
          <w:rFonts w:cs="Tahoma"/>
          <w:sz w:val="18"/>
          <w:szCs w:val="18"/>
        </w:rPr>
        <w:instrText xml:space="preserve"> FORMTEXT </w:instrText>
      </w:r>
      <w:r w:rsidR="00705C29" w:rsidRPr="00BC66FF">
        <w:rPr>
          <w:rFonts w:cs="Tahoma"/>
          <w:sz w:val="18"/>
          <w:szCs w:val="18"/>
        </w:rPr>
      </w:r>
      <w:r w:rsidR="00705C29" w:rsidRPr="00BC66FF">
        <w:rPr>
          <w:rFonts w:cs="Tahoma"/>
          <w:sz w:val="18"/>
          <w:szCs w:val="18"/>
        </w:rPr>
        <w:fldChar w:fldCharType="separate"/>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00705C29" w:rsidRPr="00BC66FF">
        <w:rPr>
          <w:rFonts w:cs="Tahoma"/>
          <w:sz w:val="18"/>
          <w:szCs w:val="18"/>
        </w:rPr>
        <w:fldChar w:fldCharType="end"/>
      </w:r>
    </w:p>
    <w:p w:rsidR="004B1F32" w:rsidRPr="00BC66FF" w:rsidRDefault="004B1F32" w:rsidP="004B1F32">
      <w:pPr>
        <w:rPr>
          <w:rFonts w:cs="Tahoma"/>
          <w:sz w:val="18"/>
          <w:szCs w:val="18"/>
        </w:rPr>
      </w:pPr>
      <w:r w:rsidRPr="00BC66FF">
        <w:rPr>
          <w:rFonts w:cs="Tahoma"/>
          <w:sz w:val="18"/>
          <w:szCs w:val="18"/>
        </w:rPr>
        <w:t xml:space="preserve">E-mail: </w:t>
      </w:r>
      <w:r w:rsidR="00705C29" w:rsidRPr="00BC66FF">
        <w:rPr>
          <w:rFonts w:cs="Tahoma"/>
          <w:sz w:val="18"/>
          <w:szCs w:val="18"/>
        </w:rPr>
        <w:fldChar w:fldCharType="begin">
          <w:ffData>
            <w:name w:val="Text1"/>
            <w:enabled/>
            <w:calcOnExit w:val="0"/>
            <w:textInput/>
          </w:ffData>
        </w:fldChar>
      </w:r>
      <w:r w:rsidRPr="00BC66FF">
        <w:rPr>
          <w:rFonts w:cs="Tahoma"/>
          <w:sz w:val="18"/>
          <w:szCs w:val="18"/>
        </w:rPr>
        <w:instrText xml:space="preserve"> FORMTEXT </w:instrText>
      </w:r>
      <w:r w:rsidR="00705C29" w:rsidRPr="00BC66FF">
        <w:rPr>
          <w:rFonts w:cs="Tahoma"/>
          <w:sz w:val="18"/>
          <w:szCs w:val="18"/>
        </w:rPr>
      </w:r>
      <w:r w:rsidR="00705C29" w:rsidRPr="00BC66FF">
        <w:rPr>
          <w:rFonts w:cs="Tahoma"/>
          <w:sz w:val="18"/>
          <w:szCs w:val="18"/>
        </w:rPr>
        <w:fldChar w:fldCharType="separate"/>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00705C29" w:rsidRPr="00BC66FF">
        <w:rPr>
          <w:rFonts w:cs="Tahoma"/>
          <w:sz w:val="18"/>
          <w:szCs w:val="18"/>
        </w:rPr>
        <w:fldChar w:fldCharType="end"/>
      </w:r>
    </w:p>
    <w:p w:rsidR="004B1F32" w:rsidRPr="00BC66FF" w:rsidRDefault="004B1F32" w:rsidP="004B1F32">
      <w:pPr>
        <w:rPr>
          <w:rFonts w:cs="Tahoma"/>
          <w:sz w:val="18"/>
          <w:szCs w:val="18"/>
          <w:u w:val="single"/>
        </w:rPr>
      </w:pPr>
    </w:p>
    <w:p w:rsidR="004B1F32" w:rsidRPr="00BC66FF" w:rsidRDefault="004B1F32" w:rsidP="004B1F32">
      <w:pPr>
        <w:rPr>
          <w:rFonts w:cs="Tahoma"/>
          <w:sz w:val="18"/>
          <w:szCs w:val="18"/>
          <w:u w:val="single"/>
        </w:rPr>
      </w:pPr>
      <w:r w:rsidRPr="00BC66FF">
        <w:rPr>
          <w:rFonts w:cs="Tahoma"/>
          <w:sz w:val="18"/>
          <w:szCs w:val="18"/>
          <w:u w:val="single"/>
        </w:rPr>
        <w:t>Datum objednávky:</w:t>
      </w:r>
      <w:r w:rsidRPr="00BC66FF">
        <w:rPr>
          <w:rFonts w:cs="Tahoma"/>
          <w:sz w:val="18"/>
          <w:szCs w:val="18"/>
        </w:rPr>
        <w:t xml:space="preserve"> </w:t>
      </w:r>
      <w:r w:rsidR="00705C29" w:rsidRPr="00BC66FF">
        <w:rPr>
          <w:rFonts w:cs="Tahoma"/>
          <w:sz w:val="18"/>
          <w:szCs w:val="18"/>
        </w:rPr>
        <w:fldChar w:fldCharType="begin">
          <w:ffData>
            <w:name w:val="Text1"/>
            <w:enabled/>
            <w:calcOnExit w:val="0"/>
            <w:textInput/>
          </w:ffData>
        </w:fldChar>
      </w:r>
      <w:r w:rsidRPr="00BC66FF">
        <w:rPr>
          <w:rFonts w:cs="Tahoma"/>
          <w:sz w:val="18"/>
          <w:szCs w:val="18"/>
        </w:rPr>
        <w:instrText xml:space="preserve"> FORMTEXT </w:instrText>
      </w:r>
      <w:r w:rsidR="00705C29" w:rsidRPr="00BC66FF">
        <w:rPr>
          <w:rFonts w:cs="Tahoma"/>
          <w:sz w:val="18"/>
          <w:szCs w:val="18"/>
        </w:rPr>
      </w:r>
      <w:r w:rsidR="00705C29" w:rsidRPr="00BC66FF">
        <w:rPr>
          <w:rFonts w:cs="Tahoma"/>
          <w:sz w:val="18"/>
          <w:szCs w:val="18"/>
        </w:rPr>
        <w:fldChar w:fldCharType="separate"/>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00705C29" w:rsidRPr="00BC66FF">
        <w:rPr>
          <w:rFonts w:cs="Tahoma"/>
          <w:sz w:val="18"/>
          <w:szCs w:val="18"/>
        </w:rPr>
        <w:fldChar w:fldCharType="end"/>
      </w:r>
    </w:p>
    <w:p w:rsidR="004B1F32" w:rsidRPr="00BC66FF" w:rsidRDefault="004B1F32" w:rsidP="004B1F32">
      <w:pPr>
        <w:rPr>
          <w:rFonts w:cs="Tahoma"/>
          <w:sz w:val="18"/>
          <w:szCs w:val="18"/>
          <w:u w:val="single"/>
        </w:rPr>
      </w:pPr>
    </w:p>
    <w:p w:rsidR="004B1F32" w:rsidRPr="00BC66FF" w:rsidRDefault="004B1F32" w:rsidP="004B1F32">
      <w:pPr>
        <w:rPr>
          <w:rFonts w:cs="Tahoma"/>
          <w:sz w:val="18"/>
          <w:szCs w:val="18"/>
          <w:u w:val="single"/>
        </w:rPr>
      </w:pPr>
      <w:r w:rsidRPr="00BC66FF">
        <w:rPr>
          <w:rFonts w:cs="Tahoma"/>
          <w:sz w:val="18"/>
          <w:szCs w:val="18"/>
          <w:u w:val="single"/>
        </w:rPr>
        <w:t>Jméno a podpis odpovědného zástupce objednatele:</w:t>
      </w:r>
      <w:r w:rsidRPr="00BC66FF">
        <w:rPr>
          <w:rFonts w:cs="Tahoma"/>
          <w:sz w:val="18"/>
          <w:szCs w:val="18"/>
        </w:rPr>
        <w:t xml:space="preserve"> </w:t>
      </w:r>
      <w:r w:rsidR="00705C29" w:rsidRPr="00BC66FF">
        <w:rPr>
          <w:rFonts w:cs="Tahoma"/>
          <w:sz w:val="18"/>
          <w:szCs w:val="18"/>
        </w:rPr>
        <w:fldChar w:fldCharType="begin">
          <w:ffData>
            <w:name w:val="Text1"/>
            <w:enabled/>
            <w:calcOnExit w:val="0"/>
            <w:textInput/>
          </w:ffData>
        </w:fldChar>
      </w:r>
      <w:r w:rsidRPr="00BC66FF">
        <w:rPr>
          <w:rFonts w:cs="Tahoma"/>
          <w:sz w:val="18"/>
          <w:szCs w:val="18"/>
        </w:rPr>
        <w:instrText xml:space="preserve"> FORMTEXT </w:instrText>
      </w:r>
      <w:r w:rsidR="00705C29" w:rsidRPr="00BC66FF">
        <w:rPr>
          <w:rFonts w:cs="Tahoma"/>
          <w:sz w:val="18"/>
          <w:szCs w:val="18"/>
        </w:rPr>
      </w:r>
      <w:r w:rsidR="00705C29" w:rsidRPr="00BC66FF">
        <w:rPr>
          <w:rFonts w:cs="Tahoma"/>
          <w:sz w:val="18"/>
          <w:szCs w:val="18"/>
        </w:rPr>
        <w:fldChar w:fldCharType="separate"/>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Pr="00BC66FF">
        <w:rPr>
          <w:rFonts w:cs="Tahoma"/>
          <w:noProof/>
          <w:sz w:val="18"/>
          <w:szCs w:val="18"/>
        </w:rPr>
        <w:t> </w:t>
      </w:r>
      <w:r w:rsidR="00705C29" w:rsidRPr="00BC66FF">
        <w:rPr>
          <w:rFonts w:cs="Tahoma"/>
          <w:sz w:val="18"/>
          <w:szCs w:val="18"/>
        </w:rPr>
        <w:fldChar w:fldCharType="end"/>
      </w:r>
    </w:p>
    <w:p w:rsidR="004B1F32" w:rsidRPr="00823F24" w:rsidRDefault="004B1F32" w:rsidP="004B1F32">
      <w:pPr>
        <w:pStyle w:val="Nadpis6"/>
        <w:keepNext w:val="0"/>
        <w:tabs>
          <w:tab w:val="left" w:pos="-180"/>
          <w:tab w:val="left" w:pos="0"/>
        </w:tabs>
        <w:spacing w:before="240" w:after="60"/>
        <w:rPr>
          <w:rFonts w:ascii="Calibri" w:hAnsi="Calibri" w:cs="Tahoma"/>
          <w:b/>
          <w:bCs/>
          <w:sz w:val="18"/>
          <w:szCs w:val="18"/>
        </w:rPr>
      </w:pPr>
      <w:r w:rsidRPr="00823F24">
        <w:rPr>
          <w:rFonts w:ascii="Calibri" w:hAnsi="Calibri" w:cs="Tahoma"/>
          <w:b/>
          <w:bCs/>
          <w:sz w:val="18"/>
          <w:szCs w:val="18"/>
        </w:rPr>
        <w:t>Pravidla pro partnerství</w:t>
      </w:r>
    </w:p>
    <w:p w:rsidR="004B1F32" w:rsidRPr="00BC66FF" w:rsidRDefault="004B1F32" w:rsidP="004B1F32">
      <w:pPr>
        <w:numPr>
          <w:ilvl w:val="0"/>
          <w:numId w:val="3"/>
        </w:numPr>
        <w:tabs>
          <w:tab w:val="left" w:pos="0"/>
          <w:tab w:val="left" w:pos="464"/>
        </w:tabs>
        <w:suppressAutoHyphens/>
        <w:ind w:left="-180" w:firstLine="180"/>
        <w:jc w:val="both"/>
        <w:rPr>
          <w:rFonts w:cs="Tahoma"/>
          <w:sz w:val="18"/>
          <w:szCs w:val="18"/>
        </w:rPr>
      </w:pPr>
      <w:r w:rsidRPr="00BC66FF">
        <w:rPr>
          <w:rFonts w:cs="Tahoma"/>
          <w:sz w:val="18"/>
          <w:szCs w:val="18"/>
        </w:rPr>
        <w:t xml:space="preserve">   </w:t>
      </w:r>
      <w:r w:rsidR="005A4841">
        <w:rPr>
          <w:rFonts w:cs="Tahoma"/>
          <w:sz w:val="18"/>
          <w:szCs w:val="18"/>
        </w:rPr>
        <w:t xml:space="preserve"> </w:t>
      </w:r>
      <w:r w:rsidRPr="00BC66FF">
        <w:rPr>
          <w:rFonts w:cs="Tahoma"/>
          <w:sz w:val="18"/>
          <w:szCs w:val="18"/>
        </w:rPr>
        <w:t xml:space="preserve">Tato pravidla upravují postavení, práva a povinnosti </w:t>
      </w:r>
      <w:r>
        <w:rPr>
          <w:rFonts w:cs="Tahoma"/>
          <w:sz w:val="18"/>
          <w:szCs w:val="18"/>
        </w:rPr>
        <w:t>partnera</w:t>
      </w:r>
      <w:r w:rsidRPr="00BC66FF">
        <w:rPr>
          <w:rFonts w:cs="Tahoma"/>
          <w:sz w:val="18"/>
          <w:szCs w:val="18"/>
        </w:rPr>
        <w:t xml:space="preserve"> a organizátora akce.</w:t>
      </w:r>
    </w:p>
    <w:p w:rsidR="004B1F32" w:rsidRPr="00BC66FF" w:rsidRDefault="004B1F32" w:rsidP="004B1F32">
      <w:pPr>
        <w:numPr>
          <w:ilvl w:val="0"/>
          <w:numId w:val="3"/>
        </w:numPr>
        <w:tabs>
          <w:tab w:val="left" w:pos="540"/>
          <w:tab w:val="left" w:pos="1004"/>
        </w:tabs>
        <w:suppressAutoHyphens/>
        <w:ind w:left="540" w:hanging="540"/>
        <w:jc w:val="both"/>
        <w:rPr>
          <w:rFonts w:cs="Tahoma"/>
          <w:sz w:val="18"/>
          <w:szCs w:val="18"/>
        </w:rPr>
      </w:pPr>
      <w:r w:rsidRPr="00BC66FF">
        <w:rPr>
          <w:rFonts w:cs="Tahoma"/>
          <w:sz w:val="18"/>
          <w:szCs w:val="18"/>
        </w:rPr>
        <w:t xml:space="preserve">   </w:t>
      </w:r>
      <w:r w:rsidR="005A4841">
        <w:rPr>
          <w:rFonts w:cs="Tahoma"/>
          <w:sz w:val="18"/>
          <w:szCs w:val="18"/>
        </w:rPr>
        <w:t xml:space="preserve"> </w:t>
      </w:r>
      <w:r w:rsidRPr="00BC66FF">
        <w:rPr>
          <w:rFonts w:cs="Tahoma"/>
          <w:sz w:val="18"/>
          <w:szCs w:val="18"/>
        </w:rPr>
        <w:t>Partnerství podle těchto pravidel se sjednává individuálně, smlouvou mezi</w:t>
      </w:r>
      <w:r w:rsidR="002A2824">
        <w:rPr>
          <w:rFonts w:cs="Tahoma"/>
          <w:sz w:val="18"/>
          <w:szCs w:val="18"/>
        </w:rPr>
        <w:t xml:space="preserve"> </w:t>
      </w:r>
      <w:r w:rsidRPr="00BC66FF">
        <w:rPr>
          <w:rFonts w:cs="Tahoma"/>
          <w:sz w:val="18"/>
          <w:szCs w:val="18"/>
        </w:rPr>
        <w:t>partnerem a organizátorem akce. Objednávky jsou vyřizovány v pořadí podle data doručení.</w:t>
      </w:r>
    </w:p>
    <w:p w:rsidR="004B1F32" w:rsidRPr="00BC66FF" w:rsidRDefault="004B1F32" w:rsidP="004B1F32">
      <w:pPr>
        <w:numPr>
          <w:ilvl w:val="0"/>
          <w:numId w:val="3"/>
        </w:numPr>
        <w:tabs>
          <w:tab w:val="clear" w:pos="360"/>
          <w:tab w:val="num" w:pos="540"/>
          <w:tab w:val="left" w:pos="720"/>
          <w:tab w:val="left" w:pos="1004"/>
        </w:tabs>
        <w:suppressAutoHyphens/>
        <w:ind w:left="540" w:hanging="540"/>
        <w:jc w:val="both"/>
        <w:rPr>
          <w:rFonts w:cs="Tahoma"/>
          <w:sz w:val="18"/>
          <w:szCs w:val="18"/>
        </w:rPr>
      </w:pPr>
      <w:r w:rsidRPr="00BC66FF">
        <w:rPr>
          <w:rFonts w:cs="Tahoma"/>
          <w:sz w:val="18"/>
          <w:szCs w:val="18"/>
        </w:rPr>
        <w:t xml:space="preserve">Partnerstvím </w:t>
      </w:r>
      <w:r>
        <w:rPr>
          <w:rFonts w:cs="Tahoma"/>
          <w:sz w:val="18"/>
          <w:szCs w:val="18"/>
        </w:rPr>
        <w:t>p</w:t>
      </w:r>
      <w:r w:rsidRPr="00BC66FF">
        <w:rPr>
          <w:rFonts w:cs="Tahoma"/>
          <w:sz w:val="18"/>
          <w:szCs w:val="18"/>
        </w:rPr>
        <w:t>odle těchto pravidel se rozumí poskytnutí oboustranného plnění podle</w:t>
      </w:r>
      <w:r>
        <w:rPr>
          <w:rFonts w:cs="Tahoma"/>
          <w:sz w:val="18"/>
          <w:szCs w:val="18"/>
        </w:rPr>
        <w:t xml:space="preserve"> inzerované nabídky</w:t>
      </w:r>
      <w:r w:rsidR="00823F24">
        <w:rPr>
          <w:rFonts w:cs="Tahoma"/>
          <w:sz w:val="18"/>
          <w:szCs w:val="18"/>
        </w:rPr>
        <w:t xml:space="preserve"> a pravidel pořadatele</w:t>
      </w:r>
      <w:r w:rsidRPr="00BC66FF">
        <w:rPr>
          <w:rFonts w:cs="Tahoma"/>
          <w:sz w:val="18"/>
          <w:szCs w:val="18"/>
        </w:rPr>
        <w:t xml:space="preserve">. </w:t>
      </w:r>
    </w:p>
    <w:p w:rsidR="004B1F32" w:rsidRPr="00BC66FF" w:rsidRDefault="004B1F32" w:rsidP="004B1F32">
      <w:pPr>
        <w:numPr>
          <w:ilvl w:val="0"/>
          <w:numId w:val="3"/>
        </w:numPr>
        <w:tabs>
          <w:tab w:val="left" w:pos="0"/>
          <w:tab w:val="left" w:pos="464"/>
        </w:tabs>
        <w:suppressAutoHyphens/>
        <w:ind w:left="-180" w:firstLine="180"/>
        <w:jc w:val="both"/>
        <w:rPr>
          <w:rFonts w:cs="Tahoma"/>
          <w:sz w:val="18"/>
          <w:szCs w:val="18"/>
        </w:rPr>
      </w:pPr>
      <w:r w:rsidRPr="00BC66FF">
        <w:rPr>
          <w:rFonts w:cs="Tahoma"/>
          <w:sz w:val="18"/>
          <w:szCs w:val="18"/>
        </w:rPr>
        <w:t xml:space="preserve"> </w:t>
      </w:r>
      <w:r w:rsidR="002A2824">
        <w:rPr>
          <w:rFonts w:cs="Tahoma"/>
          <w:sz w:val="18"/>
          <w:szCs w:val="18"/>
        </w:rPr>
        <w:t xml:space="preserve"> </w:t>
      </w:r>
      <w:r w:rsidRPr="00BC66FF">
        <w:rPr>
          <w:rFonts w:cs="Tahoma"/>
          <w:sz w:val="18"/>
          <w:szCs w:val="18"/>
        </w:rPr>
        <w:t xml:space="preserve">  Plnění poskytnuté podle těchto pravidel nemůže být delegováno na třetí osobu.</w:t>
      </w:r>
    </w:p>
    <w:p w:rsidR="004B1F32" w:rsidRPr="00BC66FF" w:rsidRDefault="004B1F32" w:rsidP="004B1F32">
      <w:pPr>
        <w:numPr>
          <w:ilvl w:val="0"/>
          <w:numId w:val="3"/>
        </w:numPr>
        <w:tabs>
          <w:tab w:val="clear" w:pos="360"/>
          <w:tab w:val="num" w:pos="540"/>
          <w:tab w:val="left" w:pos="1004"/>
        </w:tabs>
        <w:suppressAutoHyphens/>
        <w:ind w:left="540" w:hanging="540"/>
        <w:jc w:val="both"/>
        <w:rPr>
          <w:rFonts w:cs="Tahoma"/>
          <w:sz w:val="18"/>
          <w:szCs w:val="18"/>
        </w:rPr>
      </w:pPr>
      <w:r w:rsidRPr="00BC66FF">
        <w:rPr>
          <w:rFonts w:cs="Tahoma"/>
          <w:sz w:val="18"/>
          <w:szCs w:val="18"/>
        </w:rPr>
        <w:t>Partnerské plnění poskytnuté podle těchto pravidel je organizátor akce povinen použít</w:t>
      </w:r>
      <w:r w:rsidR="00823F24">
        <w:rPr>
          <w:rFonts w:cs="Tahoma"/>
          <w:sz w:val="18"/>
          <w:szCs w:val="18"/>
        </w:rPr>
        <w:t xml:space="preserve"> výhradně</w:t>
      </w:r>
      <w:r w:rsidRPr="00BC66FF">
        <w:rPr>
          <w:rFonts w:cs="Tahoma"/>
          <w:sz w:val="18"/>
          <w:szCs w:val="18"/>
        </w:rPr>
        <w:t xml:space="preserve"> pro účel, k němuž byl</w:t>
      </w:r>
      <w:r w:rsidR="00823F24">
        <w:rPr>
          <w:rFonts w:cs="Tahoma"/>
          <w:sz w:val="18"/>
          <w:szCs w:val="18"/>
        </w:rPr>
        <w:t>o</w:t>
      </w:r>
      <w:r w:rsidRPr="00BC66FF">
        <w:rPr>
          <w:rFonts w:cs="Tahoma"/>
          <w:sz w:val="18"/>
          <w:szCs w:val="18"/>
        </w:rPr>
        <w:t xml:space="preserve"> sjednán</w:t>
      </w:r>
      <w:r w:rsidR="00823F24">
        <w:rPr>
          <w:rFonts w:cs="Tahoma"/>
          <w:sz w:val="18"/>
          <w:szCs w:val="18"/>
        </w:rPr>
        <w:t>o</w:t>
      </w:r>
      <w:r w:rsidRPr="00BC66FF">
        <w:rPr>
          <w:rFonts w:cs="Tahoma"/>
          <w:sz w:val="18"/>
          <w:szCs w:val="18"/>
        </w:rPr>
        <w:t>.</w:t>
      </w:r>
    </w:p>
    <w:p w:rsidR="004B1F32" w:rsidRPr="00BC66FF" w:rsidRDefault="004B1F32" w:rsidP="004B1F32">
      <w:pPr>
        <w:numPr>
          <w:ilvl w:val="0"/>
          <w:numId w:val="3"/>
        </w:numPr>
        <w:tabs>
          <w:tab w:val="clear" w:pos="360"/>
          <w:tab w:val="num" w:pos="540"/>
          <w:tab w:val="left" w:pos="1004"/>
        </w:tabs>
        <w:suppressAutoHyphens/>
        <w:ind w:left="540" w:hanging="540"/>
        <w:jc w:val="both"/>
        <w:rPr>
          <w:rFonts w:cs="Tahoma"/>
          <w:sz w:val="18"/>
          <w:szCs w:val="18"/>
        </w:rPr>
      </w:pPr>
      <w:r w:rsidRPr="00BC66FF">
        <w:rPr>
          <w:rFonts w:cs="Tahoma"/>
          <w:sz w:val="18"/>
          <w:szCs w:val="18"/>
        </w:rPr>
        <w:t xml:space="preserve">Vyúčtovaní plnění poskytnutých podle těchto pravidel a sjednané dohody provedou </w:t>
      </w:r>
      <w:r w:rsidR="00823F24">
        <w:rPr>
          <w:rFonts w:cs="Tahoma"/>
          <w:sz w:val="18"/>
          <w:szCs w:val="18"/>
        </w:rPr>
        <w:t>partner</w:t>
      </w:r>
      <w:r w:rsidRPr="00BC66FF">
        <w:rPr>
          <w:rFonts w:cs="Tahoma"/>
          <w:sz w:val="18"/>
          <w:szCs w:val="18"/>
        </w:rPr>
        <w:t xml:space="preserve"> a organizátor akce v souladu se </w:t>
      </w:r>
      <w:r w:rsidRPr="00BC66FF">
        <w:rPr>
          <w:rFonts w:cs="Tahoma"/>
          <w:sz w:val="18"/>
          <w:szCs w:val="18"/>
          <w:u w:val="single"/>
        </w:rPr>
        <w:t>Závaznými pravidly pořadatele</w:t>
      </w:r>
      <w:r w:rsidRPr="00BC66FF">
        <w:rPr>
          <w:rFonts w:cs="Tahoma"/>
          <w:sz w:val="18"/>
          <w:szCs w:val="18"/>
        </w:rPr>
        <w:t xml:space="preserve"> a obecně závaznými předpisy.  </w:t>
      </w:r>
    </w:p>
    <w:p w:rsidR="004B1F32" w:rsidRPr="00BC66FF" w:rsidRDefault="004B1F32" w:rsidP="004B1F32">
      <w:pPr>
        <w:numPr>
          <w:ilvl w:val="0"/>
          <w:numId w:val="3"/>
        </w:numPr>
        <w:tabs>
          <w:tab w:val="clear" w:pos="360"/>
          <w:tab w:val="num" w:pos="0"/>
          <w:tab w:val="left" w:pos="540"/>
        </w:tabs>
        <w:suppressAutoHyphens/>
        <w:ind w:left="540" w:hanging="540"/>
        <w:jc w:val="both"/>
        <w:rPr>
          <w:rFonts w:cs="Tahoma"/>
          <w:sz w:val="18"/>
          <w:szCs w:val="18"/>
        </w:rPr>
      </w:pPr>
      <w:r w:rsidRPr="00BC66FF">
        <w:rPr>
          <w:rFonts w:cs="Tahoma"/>
          <w:sz w:val="18"/>
          <w:szCs w:val="18"/>
        </w:rPr>
        <w:t xml:space="preserve">Reklamaci plnění poskytnutých podle těchto pravidel a sjednané dohody musí partner a organizátor akce uplatnit bezodkladně na místě u odpovědného zástupce druhé strany. </w:t>
      </w:r>
    </w:p>
    <w:p w:rsidR="004B1F32" w:rsidRDefault="004B1F32" w:rsidP="004B1F32">
      <w:pPr>
        <w:tabs>
          <w:tab w:val="num" w:pos="540"/>
        </w:tabs>
        <w:ind w:left="540"/>
        <w:jc w:val="both"/>
        <w:rPr>
          <w:rFonts w:ascii="Tahoma" w:hAnsi="Tahoma" w:cs="Tahoma"/>
          <w:sz w:val="20"/>
        </w:rPr>
      </w:pPr>
      <w:r w:rsidRPr="00BC66FF">
        <w:rPr>
          <w:rFonts w:cs="Tahoma"/>
          <w:sz w:val="18"/>
          <w:szCs w:val="18"/>
        </w:rPr>
        <w:t>Reklamaci se partner a organizátor akce zavazují řešit neodkladně, v souladu s dobrými obchodními mravy a obecně závaznými předpisy.</w:t>
      </w:r>
    </w:p>
    <w:p w:rsidR="004B1F32" w:rsidRDefault="004B1F32">
      <w:pPr>
        <w:rPr>
          <w:rFonts w:asciiTheme="minorHAnsi" w:hAnsiTheme="minorHAnsi"/>
          <w:sz w:val="24"/>
          <w:szCs w:val="24"/>
        </w:rPr>
      </w:pPr>
    </w:p>
    <w:p w:rsidR="006B66D6" w:rsidRPr="00CF4F23" w:rsidRDefault="006B66D6" w:rsidP="006B66D6">
      <w:pPr>
        <w:rPr>
          <w:rFonts w:cs="Tahoma"/>
          <w:b/>
          <w:bCs/>
          <w:color w:val="7F7F7F"/>
          <w:sz w:val="18"/>
          <w:szCs w:val="18"/>
          <w:u w:val="single"/>
        </w:rPr>
      </w:pPr>
      <w:r w:rsidRPr="00CF4F23">
        <w:rPr>
          <w:rFonts w:cs="Tahoma"/>
          <w:b/>
          <w:bCs/>
          <w:color w:val="7F7F7F"/>
          <w:sz w:val="18"/>
          <w:szCs w:val="18"/>
          <w:u w:val="single"/>
        </w:rPr>
        <w:t xml:space="preserve">Ochrana osobních údajů </w:t>
      </w:r>
      <w:r w:rsidR="006A2D67">
        <w:rPr>
          <w:rFonts w:cs="Tahoma"/>
          <w:b/>
          <w:bCs/>
          <w:color w:val="7F7F7F"/>
          <w:sz w:val="18"/>
          <w:szCs w:val="18"/>
          <w:u w:val="single"/>
        </w:rPr>
        <w:t>ve znění Zákona č. 101/2000 Sb.</w:t>
      </w:r>
      <w:r w:rsidRPr="00CF4F23">
        <w:rPr>
          <w:rFonts w:cs="Tahoma"/>
          <w:b/>
          <w:bCs/>
          <w:color w:val="7F7F7F"/>
          <w:sz w:val="18"/>
          <w:szCs w:val="18"/>
          <w:u w:val="single"/>
        </w:rPr>
        <w:t xml:space="preserve"> a Obecného nařízení o ochraně osobních údajů GDPR (General Data Protection Regulation) ze dne 27. dubna 2016 o ochraně fyzických osob v souvislosti se zpracováním osobních údajů.</w:t>
      </w:r>
    </w:p>
    <w:p w:rsidR="006B66D6" w:rsidRPr="00CF4F23" w:rsidRDefault="006B66D6" w:rsidP="006B66D6">
      <w:pPr>
        <w:jc w:val="both"/>
        <w:rPr>
          <w:color w:val="7F7F7F"/>
          <w:sz w:val="18"/>
          <w:szCs w:val="18"/>
        </w:rPr>
      </w:pPr>
      <w:r w:rsidRPr="00CF4F23">
        <w:rPr>
          <w:color w:val="7F7F7F"/>
          <w:sz w:val="18"/>
          <w:szCs w:val="18"/>
        </w:rPr>
        <w:t>Odesláním tohoto elektronického objednávkového formuláře (nebo zasláním vyplněného a podepsaného tištěného objednávkového formuláře (včetně jeho scan kopie)</w:t>
      </w:r>
      <w:r>
        <w:rPr>
          <w:color w:val="7F7F7F"/>
          <w:sz w:val="18"/>
          <w:szCs w:val="18"/>
        </w:rPr>
        <w:t xml:space="preserve"> dáváte </w:t>
      </w:r>
      <w:r w:rsidRPr="00CF4F23">
        <w:rPr>
          <w:color w:val="7F7F7F"/>
          <w:sz w:val="18"/>
          <w:szCs w:val="18"/>
        </w:rPr>
        <w:t xml:space="preserve">souhlas </w:t>
      </w:r>
      <w:r>
        <w:rPr>
          <w:color w:val="7F7F7F"/>
          <w:sz w:val="18"/>
          <w:szCs w:val="18"/>
        </w:rPr>
        <w:t xml:space="preserve">firmě </w:t>
      </w:r>
      <w:r w:rsidRPr="00CF4F23">
        <w:rPr>
          <w:color w:val="7F7F7F"/>
          <w:sz w:val="18"/>
          <w:szCs w:val="18"/>
        </w:rPr>
        <w:t xml:space="preserve">Congress Prague, s.r.o.: </w:t>
      </w:r>
    </w:p>
    <w:p w:rsidR="006B66D6" w:rsidRPr="00CF4F23" w:rsidRDefault="006B66D6" w:rsidP="006B66D6">
      <w:pPr>
        <w:pStyle w:val="Odstavecseseznamem"/>
        <w:numPr>
          <w:ilvl w:val="0"/>
          <w:numId w:val="5"/>
        </w:numPr>
        <w:spacing w:after="0"/>
        <w:jc w:val="both"/>
        <w:rPr>
          <w:color w:val="7F7F7F"/>
          <w:sz w:val="18"/>
          <w:szCs w:val="18"/>
        </w:rPr>
      </w:pPr>
      <w:r>
        <w:rPr>
          <w:color w:val="7F7F7F"/>
          <w:sz w:val="18"/>
          <w:szCs w:val="18"/>
        </w:rPr>
        <w:t>k</w:t>
      </w:r>
      <w:r w:rsidR="006A2D67">
        <w:rPr>
          <w:color w:val="7F7F7F"/>
          <w:sz w:val="18"/>
          <w:szCs w:val="18"/>
        </w:rPr>
        <w:t>e</w:t>
      </w:r>
      <w:r w:rsidRPr="00CF4F23">
        <w:rPr>
          <w:color w:val="7F7F7F"/>
          <w:sz w:val="18"/>
          <w:szCs w:val="18"/>
        </w:rPr>
        <w:t xml:space="preserve"> zpracování a nakládání</w:t>
      </w:r>
      <w:r>
        <w:rPr>
          <w:color w:val="7F7F7F"/>
          <w:sz w:val="18"/>
          <w:szCs w:val="18"/>
        </w:rPr>
        <w:t xml:space="preserve"> s firemními a </w:t>
      </w:r>
      <w:r w:rsidRPr="00CF4F23">
        <w:rPr>
          <w:color w:val="7F7F7F"/>
          <w:sz w:val="18"/>
          <w:szCs w:val="18"/>
        </w:rPr>
        <w:t>osobními údaji obsaženými v tomto objednávkovém formuláři výhradně pro účely účasti a prezentace objednatele na této vzdělávací akci, zasílání dalších informací o této vzdělávací akci a případně dalších jiných vzdělávacích akcích organizovaných Congress Prague, s.r.o.,</w:t>
      </w:r>
    </w:p>
    <w:p w:rsidR="006B66D6" w:rsidRPr="00CF4F23" w:rsidRDefault="006B66D6" w:rsidP="006B66D6">
      <w:pPr>
        <w:pStyle w:val="Odstavecseseznamem"/>
        <w:numPr>
          <w:ilvl w:val="0"/>
          <w:numId w:val="5"/>
        </w:numPr>
        <w:spacing w:after="0"/>
        <w:jc w:val="both"/>
        <w:rPr>
          <w:color w:val="7F7F7F"/>
          <w:sz w:val="18"/>
          <w:szCs w:val="18"/>
        </w:rPr>
      </w:pPr>
      <w:r>
        <w:rPr>
          <w:color w:val="7F7F7F"/>
          <w:sz w:val="18"/>
          <w:szCs w:val="18"/>
        </w:rPr>
        <w:lastRenderedPageBreak/>
        <w:t>k</w:t>
      </w:r>
      <w:r w:rsidRPr="00CF4F23">
        <w:rPr>
          <w:color w:val="7F7F7F"/>
          <w:sz w:val="18"/>
          <w:szCs w:val="18"/>
        </w:rPr>
        <w:t xml:space="preserve"> řešení a vypořádání dalších souvisejících objednávek, vztahujících se k  účasti objednatele na této vzdělávací akci nebo jiných vzdělávacích akcích organizovaných Congress Prague, s.r.o., </w:t>
      </w:r>
    </w:p>
    <w:p w:rsidR="006B66D6" w:rsidRPr="00CF4F23" w:rsidRDefault="006B66D6" w:rsidP="006B66D6">
      <w:pPr>
        <w:pStyle w:val="Odstavecseseznamem"/>
        <w:numPr>
          <w:ilvl w:val="0"/>
          <w:numId w:val="5"/>
        </w:numPr>
        <w:spacing w:after="0"/>
        <w:jc w:val="both"/>
        <w:rPr>
          <w:color w:val="7F7F7F"/>
          <w:sz w:val="18"/>
          <w:szCs w:val="18"/>
        </w:rPr>
      </w:pPr>
      <w:r>
        <w:rPr>
          <w:color w:val="7F7F7F"/>
          <w:sz w:val="18"/>
          <w:szCs w:val="18"/>
        </w:rPr>
        <w:t>k</w:t>
      </w:r>
      <w:r w:rsidRPr="00CF4F23">
        <w:rPr>
          <w:color w:val="7F7F7F"/>
          <w:sz w:val="18"/>
          <w:szCs w:val="18"/>
        </w:rPr>
        <w:t xml:space="preserve"> vypořádání plateb, dotazů a návrhů, vztahujících se k účasti objednatele na této vzdělávací akci a jiných vzdělávacích akcích, organizovaných Congress Prague, s.r.o., </w:t>
      </w:r>
    </w:p>
    <w:p w:rsidR="006B66D6" w:rsidRPr="00CF4F23" w:rsidRDefault="006A2D67" w:rsidP="006B66D6">
      <w:pPr>
        <w:jc w:val="both"/>
        <w:rPr>
          <w:color w:val="7F7F7F"/>
          <w:sz w:val="18"/>
          <w:szCs w:val="18"/>
        </w:rPr>
      </w:pPr>
      <w:r>
        <w:rPr>
          <w:color w:val="7F7F7F"/>
          <w:sz w:val="18"/>
          <w:szCs w:val="18"/>
        </w:rPr>
        <w:t>t</w:t>
      </w:r>
      <w:r w:rsidR="006B66D6" w:rsidRPr="00CF4F23">
        <w:rPr>
          <w:color w:val="7F7F7F"/>
          <w:sz w:val="18"/>
          <w:szCs w:val="18"/>
        </w:rPr>
        <w:t xml:space="preserve">o vše v rámci a ve smyslu </w:t>
      </w:r>
      <w:r w:rsidR="006B66D6" w:rsidRPr="00CF4F23">
        <w:rPr>
          <w:rStyle w:val="Siln"/>
          <w:color w:val="7F7F7F"/>
          <w:sz w:val="18"/>
          <w:szCs w:val="18"/>
        </w:rPr>
        <w:t xml:space="preserve">Zákona o ochraně osobních údajů č. 101/2000 Sb. v platném znění a </w:t>
      </w:r>
      <w:r w:rsidR="006B66D6" w:rsidRPr="00CF4F23">
        <w:rPr>
          <w:b/>
          <w:color w:val="7F7F7F"/>
          <w:sz w:val="18"/>
          <w:szCs w:val="18"/>
        </w:rPr>
        <w:t>Obecného nařízení o ochraně osobních údajů (General Data Protection Regulation (GDPR),</w:t>
      </w:r>
      <w:r w:rsidR="006B66D6" w:rsidRPr="00CF4F23">
        <w:rPr>
          <w:color w:val="7F7F7F"/>
          <w:sz w:val="18"/>
          <w:szCs w:val="18"/>
        </w:rPr>
        <w:t xml:space="preserve"> (celým názvem nařízení Evropského parlamentu a Rady EU 2016/679 ze dne 27. dubna 2016 o ochraně fyzických osob v souvislosti se zpracováním osobních údajů).</w:t>
      </w:r>
    </w:p>
    <w:p w:rsidR="006B66D6" w:rsidRPr="00CF4F23" w:rsidRDefault="006B66D6" w:rsidP="006B66D6">
      <w:pPr>
        <w:pStyle w:val="Normlnweb"/>
        <w:spacing w:before="0" w:beforeAutospacing="0" w:after="0"/>
        <w:jc w:val="both"/>
        <w:rPr>
          <w:rFonts w:ascii="Calibri" w:hAnsi="Calibri" w:cs="Arial"/>
          <w:sz w:val="18"/>
          <w:szCs w:val="18"/>
        </w:rPr>
      </w:pPr>
      <w:r w:rsidRPr="00CF4F23">
        <w:rPr>
          <w:rFonts w:ascii="Calibri" w:hAnsi="Calibri"/>
          <w:color w:val="7F7F7F"/>
          <w:sz w:val="18"/>
          <w:szCs w:val="18"/>
        </w:rPr>
        <w:t xml:space="preserve">Tento souhlas může objednatel kdykoliv odvolat, odvolání musí mít písemnou formu a musí být adresováno a doručeno Congress Prague, s.r.o. Účinnost odvolání souhlasu nastává druhý den po dni doručení. </w:t>
      </w:r>
    </w:p>
    <w:p w:rsidR="006B66D6" w:rsidRPr="00453E31" w:rsidRDefault="006B66D6">
      <w:pPr>
        <w:rPr>
          <w:rFonts w:asciiTheme="minorHAnsi" w:hAnsiTheme="minorHAnsi"/>
          <w:sz w:val="24"/>
          <w:szCs w:val="24"/>
        </w:rPr>
      </w:pPr>
    </w:p>
    <w:sectPr w:rsidR="006B66D6" w:rsidRPr="00453E31" w:rsidSect="00235DBE">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15:restartNumberingAfterBreak="0">
    <w:nsid w:val="16DF30F5"/>
    <w:multiLevelType w:val="hybridMultilevel"/>
    <w:tmpl w:val="06CE4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174CE9"/>
    <w:multiLevelType w:val="multilevel"/>
    <w:tmpl w:val="9A92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0171F"/>
    <w:multiLevelType w:val="multilevel"/>
    <w:tmpl w:val="5ED2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33801"/>
    <w:multiLevelType w:val="hybridMultilevel"/>
    <w:tmpl w:val="5EFA0F4E"/>
    <w:lvl w:ilvl="0" w:tplc="55A8A5B0">
      <w:start w:val="1"/>
      <w:numFmt w:val="decimal"/>
      <w:lvlText w:val="%1."/>
      <w:lvlJc w:val="left"/>
      <w:pPr>
        <w:tabs>
          <w:tab w:val="num" w:pos="720"/>
        </w:tabs>
        <w:ind w:left="720" w:hanging="360"/>
      </w:pPr>
      <w:rPr>
        <w:sz w:val="20"/>
        <w:szCs w:val="2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PQIy/29sI2OgcBe7TBPEOuLdaM5TQ4O23atXmQDNL6Bt4ZNu093t/33F5tqTeHiFtqKGORV7NXHfyzlUvnb6iQ==" w:salt="RaF07Jwol7lCH0QVfNVAf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33"/>
    <w:rsid w:val="00037466"/>
    <w:rsid w:val="0007133B"/>
    <w:rsid w:val="00076DB7"/>
    <w:rsid w:val="00091DB6"/>
    <w:rsid w:val="000B7676"/>
    <w:rsid w:val="000F3EFA"/>
    <w:rsid w:val="0010580A"/>
    <w:rsid w:val="00111D2C"/>
    <w:rsid w:val="001453CE"/>
    <w:rsid w:val="00153504"/>
    <w:rsid w:val="00154869"/>
    <w:rsid w:val="00162354"/>
    <w:rsid w:val="00163B63"/>
    <w:rsid w:val="001A1A71"/>
    <w:rsid w:val="001D0B89"/>
    <w:rsid w:val="001D6F4E"/>
    <w:rsid w:val="00223110"/>
    <w:rsid w:val="00225D94"/>
    <w:rsid w:val="002271B2"/>
    <w:rsid w:val="00235DBE"/>
    <w:rsid w:val="002441CC"/>
    <w:rsid w:val="00245F7B"/>
    <w:rsid w:val="0024649D"/>
    <w:rsid w:val="00266114"/>
    <w:rsid w:val="002A2824"/>
    <w:rsid w:val="002D0426"/>
    <w:rsid w:val="003036B6"/>
    <w:rsid w:val="00361D41"/>
    <w:rsid w:val="00376A56"/>
    <w:rsid w:val="00383253"/>
    <w:rsid w:val="0038574D"/>
    <w:rsid w:val="003956DA"/>
    <w:rsid w:val="003A3AFD"/>
    <w:rsid w:val="003B3141"/>
    <w:rsid w:val="003D60A9"/>
    <w:rsid w:val="004055A7"/>
    <w:rsid w:val="00453E31"/>
    <w:rsid w:val="004B1F32"/>
    <w:rsid w:val="0052679F"/>
    <w:rsid w:val="00572744"/>
    <w:rsid w:val="00576985"/>
    <w:rsid w:val="005A4841"/>
    <w:rsid w:val="005A4F86"/>
    <w:rsid w:val="005D2E42"/>
    <w:rsid w:val="00601E39"/>
    <w:rsid w:val="00602E33"/>
    <w:rsid w:val="0061705A"/>
    <w:rsid w:val="00676825"/>
    <w:rsid w:val="00680074"/>
    <w:rsid w:val="00695A1E"/>
    <w:rsid w:val="006A2D67"/>
    <w:rsid w:val="006B66D6"/>
    <w:rsid w:val="006C5DE1"/>
    <w:rsid w:val="006E1719"/>
    <w:rsid w:val="00705C29"/>
    <w:rsid w:val="00736666"/>
    <w:rsid w:val="007478F9"/>
    <w:rsid w:val="007546F2"/>
    <w:rsid w:val="007910AB"/>
    <w:rsid w:val="0079354C"/>
    <w:rsid w:val="00795B62"/>
    <w:rsid w:val="00820B27"/>
    <w:rsid w:val="00823F24"/>
    <w:rsid w:val="00837493"/>
    <w:rsid w:val="00886F28"/>
    <w:rsid w:val="008A6E32"/>
    <w:rsid w:val="00910E40"/>
    <w:rsid w:val="009B0A9D"/>
    <w:rsid w:val="009D27DC"/>
    <w:rsid w:val="009F6FEF"/>
    <w:rsid w:val="00A571BB"/>
    <w:rsid w:val="00A76AD7"/>
    <w:rsid w:val="00AA65CD"/>
    <w:rsid w:val="00B4065F"/>
    <w:rsid w:val="00BB48ED"/>
    <w:rsid w:val="00BC34FA"/>
    <w:rsid w:val="00C13D4A"/>
    <w:rsid w:val="00C14EC6"/>
    <w:rsid w:val="00C32EED"/>
    <w:rsid w:val="00C5524D"/>
    <w:rsid w:val="00C77D82"/>
    <w:rsid w:val="00D02888"/>
    <w:rsid w:val="00D21E02"/>
    <w:rsid w:val="00D52BC0"/>
    <w:rsid w:val="00DE5CD4"/>
    <w:rsid w:val="00DF3C0C"/>
    <w:rsid w:val="00E41215"/>
    <w:rsid w:val="00E762AD"/>
    <w:rsid w:val="00E81362"/>
    <w:rsid w:val="00E8784C"/>
    <w:rsid w:val="00EB0C12"/>
    <w:rsid w:val="00ED7BE2"/>
    <w:rsid w:val="00F10950"/>
    <w:rsid w:val="00F4288E"/>
    <w:rsid w:val="00FA3E3E"/>
    <w:rsid w:val="00FC5160"/>
    <w:rsid w:val="00FE2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651C614F-1668-49D2-9C09-32DA7A88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2E33"/>
    <w:pPr>
      <w:spacing w:after="0" w:line="240" w:lineRule="auto"/>
    </w:pPr>
    <w:rPr>
      <w:rFonts w:ascii="Calibri" w:hAnsi="Calibri" w:cs="Times New Roman"/>
    </w:rPr>
  </w:style>
  <w:style w:type="paragraph" w:styleId="Nadpis1">
    <w:name w:val="heading 1"/>
    <w:basedOn w:val="Normln"/>
    <w:next w:val="Normln"/>
    <w:link w:val="Nadpis1Char"/>
    <w:qFormat/>
    <w:rsid w:val="00FC5160"/>
    <w:pPr>
      <w:keepNext/>
      <w:jc w:val="center"/>
      <w:outlineLvl w:val="0"/>
    </w:pPr>
    <w:rPr>
      <w:rFonts w:ascii="Times New Roman" w:eastAsia="Times New Roman" w:hAnsi="Times New Roman"/>
      <w:b/>
      <w:bCs/>
      <w:szCs w:val="24"/>
      <w:lang w:eastAsia="cs-CZ"/>
    </w:rPr>
  </w:style>
  <w:style w:type="paragraph" w:styleId="Nadpis2">
    <w:name w:val="heading 2"/>
    <w:basedOn w:val="Normln"/>
    <w:next w:val="Normln"/>
    <w:link w:val="Nadpis2Char"/>
    <w:qFormat/>
    <w:rsid w:val="00FC5160"/>
    <w:pPr>
      <w:keepNext/>
      <w:jc w:val="both"/>
      <w:outlineLvl w:val="1"/>
    </w:pPr>
    <w:rPr>
      <w:rFonts w:ascii="Times New Roman" w:eastAsia="Times New Roman" w:hAnsi="Times New Roman"/>
      <w:b/>
      <w:bCs/>
      <w:szCs w:val="24"/>
      <w:lang w:eastAsia="cs-CZ"/>
    </w:rPr>
  </w:style>
  <w:style w:type="paragraph" w:styleId="Nadpis6">
    <w:name w:val="heading 6"/>
    <w:basedOn w:val="Normln"/>
    <w:next w:val="Normln"/>
    <w:link w:val="Nadpis6Char"/>
    <w:uiPriority w:val="9"/>
    <w:semiHidden/>
    <w:unhideWhenUsed/>
    <w:qFormat/>
    <w:rsid w:val="004B1F32"/>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602E33"/>
    <w:rPr>
      <w:color w:val="0000FF"/>
      <w:u w:val="single"/>
    </w:rPr>
  </w:style>
  <w:style w:type="paragraph" w:styleId="Textbubliny">
    <w:name w:val="Balloon Text"/>
    <w:basedOn w:val="Normln"/>
    <w:link w:val="TextbublinyChar"/>
    <w:uiPriority w:val="99"/>
    <w:semiHidden/>
    <w:unhideWhenUsed/>
    <w:rsid w:val="00AA65CD"/>
    <w:rPr>
      <w:rFonts w:ascii="Tahoma" w:hAnsi="Tahoma" w:cs="Tahoma"/>
      <w:sz w:val="16"/>
      <w:szCs w:val="16"/>
    </w:rPr>
  </w:style>
  <w:style w:type="character" w:customStyle="1" w:styleId="TextbublinyChar">
    <w:name w:val="Text bubliny Char"/>
    <w:basedOn w:val="Standardnpsmoodstavce"/>
    <w:link w:val="Textbubliny"/>
    <w:uiPriority w:val="99"/>
    <w:semiHidden/>
    <w:rsid w:val="00AA65CD"/>
    <w:rPr>
      <w:rFonts w:ascii="Tahoma" w:hAnsi="Tahoma" w:cs="Tahoma"/>
      <w:sz w:val="16"/>
      <w:szCs w:val="16"/>
    </w:rPr>
  </w:style>
  <w:style w:type="paragraph" w:styleId="Normlnweb">
    <w:name w:val="Normal (Web)"/>
    <w:basedOn w:val="Normln"/>
    <w:uiPriority w:val="99"/>
    <w:unhideWhenUsed/>
    <w:rsid w:val="007546F2"/>
    <w:pPr>
      <w:spacing w:before="100" w:beforeAutospacing="1" w:after="100" w:afterAutospacing="1"/>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7546F2"/>
  </w:style>
  <w:style w:type="character" w:styleId="Siln">
    <w:name w:val="Strong"/>
    <w:basedOn w:val="Standardnpsmoodstavce"/>
    <w:uiPriority w:val="22"/>
    <w:qFormat/>
    <w:rsid w:val="007546F2"/>
    <w:rPr>
      <w:b/>
      <w:bCs/>
    </w:rPr>
  </w:style>
  <w:style w:type="character" w:styleId="Zdraznn">
    <w:name w:val="Emphasis"/>
    <w:basedOn w:val="Standardnpsmoodstavce"/>
    <w:uiPriority w:val="20"/>
    <w:qFormat/>
    <w:rsid w:val="007546F2"/>
    <w:rPr>
      <w:i/>
      <w:iCs/>
    </w:rPr>
  </w:style>
  <w:style w:type="character" w:customStyle="1" w:styleId="Nadpis1Char">
    <w:name w:val="Nadpis 1 Char"/>
    <w:basedOn w:val="Standardnpsmoodstavce"/>
    <w:link w:val="Nadpis1"/>
    <w:rsid w:val="00FC5160"/>
    <w:rPr>
      <w:rFonts w:ascii="Times New Roman" w:eastAsia="Times New Roman" w:hAnsi="Times New Roman" w:cs="Times New Roman"/>
      <w:b/>
      <w:bCs/>
      <w:szCs w:val="24"/>
      <w:lang w:eastAsia="cs-CZ"/>
    </w:rPr>
  </w:style>
  <w:style w:type="character" w:customStyle="1" w:styleId="Nadpis2Char">
    <w:name w:val="Nadpis 2 Char"/>
    <w:basedOn w:val="Standardnpsmoodstavce"/>
    <w:link w:val="Nadpis2"/>
    <w:rsid w:val="00FC5160"/>
    <w:rPr>
      <w:rFonts w:ascii="Times New Roman" w:eastAsia="Times New Roman" w:hAnsi="Times New Roman" w:cs="Times New Roman"/>
      <w:b/>
      <w:bCs/>
      <w:szCs w:val="24"/>
      <w:lang w:eastAsia="cs-CZ"/>
    </w:rPr>
  </w:style>
  <w:style w:type="character" w:customStyle="1" w:styleId="Nadpis6Char">
    <w:name w:val="Nadpis 6 Char"/>
    <w:basedOn w:val="Standardnpsmoodstavce"/>
    <w:link w:val="Nadpis6"/>
    <w:uiPriority w:val="9"/>
    <w:semiHidden/>
    <w:rsid w:val="004B1F32"/>
    <w:rPr>
      <w:rFonts w:asciiTheme="majorHAnsi" w:eastAsiaTheme="majorEastAsia" w:hAnsiTheme="majorHAnsi" w:cstheme="majorBidi"/>
      <w:color w:val="243F60" w:themeColor="accent1" w:themeShade="7F"/>
    </w:rPr>
  </w:style>
  <w:style w:type="paragraph" w:styleId="Odstavecseseznamem">
    <w:name w:val="List Paragraph"/>
    <w:basedOn w:val="Normln"/>
    <w:uiPriority w:val="34"/>
    <w:qFormat/>
    <w:rsid w:val="006B66D6"/>
    <w:pPr>
      <w:spacing w:after="200"/>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15647">
      <w:bodyDiv w:val="1"/>
      <w:marLeft w:val="0"/>
      <w:marRight w:val="0"/>
      <w:marTop w:val="0"/>
      <w:marBottom w:val="0"/>
      <w:divBdr>
        <w:top w:val="none" w:sz="0" w:space="0" w:color="auto"/>
        <w:left w:val="none" w:sz="0" w:space="0" w:color="auto"/>
        <w:bottom w:val="none" w:sz="0" w:space="0" w:color="auto"/>
        <w:right w:val="none" w:sz="0" w:space="0" w:color="auto"/>
      </w:divBdr>
    </w:div>
    <w:div w:id="625963126">
      <w:bodyDiv w:val="1"/>
      <w:marLeft w:val="0"/>
      <w:marRight w:val="0"/>
      <w:marTop w:val="0"/>
      <w:marBottom w:val="0"/>
      <w:divBdr>
        <w:top w:val="none" w:sz="0" w:space="0" w:color="auto"/>
        <w:left w:val="none" w:sz="0" w:space="0" w:color="auto"/>
        <w:bottom w:val="none" w:sz="0" w:space="0" w:color="auto"/>
        <w:right w:val="none" w:sz="0" w:space="0" w:color="auto"/>
      </w:divBdr>
    </w:div>
    <w:div w:id="873662967">
      <w:bodyDiv w:val="1"/>
      <w:marLeft w:val="0"/>
      <w:marRight w:val="0"/>
      <w:marTop w:val="0"/>
      <w:marBottom w:val="0"/>
      <w:divBdr>
        <w:top w:val="none" w:sz="0" w:space="0" w:color="auto"/>
        <w:left w:val="none" w:sz="0" w:space="0" w:color="auto"/>
        <w:bottom w:val="none" w:sz="0" w:space="0" w:color="auto"/>
        <w:right w:val="none" w:sz="0" w:space="0" w:color="auto"/>
      </w:divBdr>
    </w:div>
    <w:div w:id="886841061">
      <w:bodyDiv w:val="1"/>
      <w:marLeft w:val="0"/>
      <w:marRight w:val="0"/>
      <w:marTop w:val="0"/>
      <w:marBottom w:val="0"/>
      <w:divBdr>
        <w:top w:val="none" w:sz="0" w:space="0" w:color="auto"/>
        <w:left w:val="none" w:sz="0" w:space="0" w:color="auto"/>
        <w:bottom w:val="none" w:sz="0" w:space="0" w:color="auto"/>
        <w:right w:val="none" w:sz="0" w:space="0" w:color="auto"/>
      </w:divBdr>
    </w:div>
    <w:div w:id="1585913066">
      <w:bodyDiv w:val="1"/>
      <w:marLeft w:val="0"/>
      <w:marRight w:val="0"/>
      <w:marTop w:val="0"/>
      <w:marBottom w:val="0"/>
      <w:divBdr>
        <w:top w:val="none" w:sz="0" w:space="0" w:color="auto"/>
        <w:left w:val="none" w:sz="0" w:space="0" w:color="auto"/>
        <w:bottom w:val="none" w:sz="0" w:space="0" w:color="auto"/>
        <w:right w:val="none" w:sz="0" w:space="0" w:color="auto"/>
      </w:divBdr>
    </w:div>
    <w:div w:id="20722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revicky@congressprague.cz" TargetMode="External"/><Relationship Id="rId13" Type="http://schemas.openxmlformats.org/officeDocument/2006/relationships/hyperlink" Target="http://www.congressprague.cz/cehc2020" TargetMode="External"/><Relationship Id="rId18" Type="http://schemas.openxmlformats.org/officeDocument/2006/relationships/hyperlink" Target="http://www.congressprague.cz/kh2020" TargetMode="External"/><Relationship Id="rId3" Type="http://schemas.openxmlformats.org/officeDocument/2006/relationships/settings" Target="settings.xml"/><Relationship Id="rId7" Type="http://schemas.openxmlformats.org/officeDocument/2006/relationships/hyperlink" Target="mailto:jase@ikem.cz" TargetMode="External"/><Relationship Id="rId12" Type="http://schemas.openxmlformats.org/officeDocument/2006/relationships/hyperlink" Target="http://www.congressprague.cz/kh2020" TargetMode="External"/><Relationship Id="rId17" Type="http://schemas.openxmlformats.org/officeDocument/2006/relationships/hyperlink" Target="http://www.congressprague.cz/cehc2020" TargetMode="External"/><Relationship Id="rId2" Type="http://schemas.openxmlformats.org/officeDocument/2006/relationships/styles" Target="styles.xml"/><Relationship Id="rId16" Type="http://schemas.openxmlformats.org/officeDocument/2006/relationships/hyperlink" Target="mailto:office@congressprague.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ongressprague.cz/cehc2020" TargetMode="External"/><Relationship Id="rId5" Type="http://schemas.openxmlformats.org/officeDocument/2006/relationships/image" Target="media/image1.emf"/><Relationship Id="rId15" Type="http://schemas.openxmlformats.org/officeDocument/2006/relationships/oleObject" Target="embeddings/oleObject2.bin"/><Relationship Id="rId10" Type="http://schemas.openxmlformats.org/officeDocument/2006/relationships/hyperlink" Target="http://www.congressprague.cz/kh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gressprague.cz/cehc2020" TargetMode="External"/><Relationship Id="rId14" Type="http://schemas.openxmlformats.org/officeDocument/2006/relationships/hyperlink" Target="http://www.congressprague.cz/kh202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2047</Words>
  <Characters>12084</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Revmatologický ústav</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Vencovský Jiří</dc:creator>
  <cp:keywords/>
  <dc:description/>
  <cp:lastModifiedBy>Zdeněk Flam</cp:lastModifiedBy>
  <cp:revision>9</cp:revision>
  <dcterms:created xsi:type="dcterms:W3CDTF">2020-02-04T13:11:00Z</dcterms:created>
  <dcterms:modified xsi:type="dcterms:W3CDTF">2020-02-11T17:23:00Z</dcterms:modified>
</cp:coreProperties>
</file>